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AE" w:rsidRPr="003A4FCE" w:rsidRDefault="000C08AE" w:rsidP="000C08AE">
      <w:pPr>
        <w:pStyle w:val="a5"/>
        <w:spacing w:before="0" w:after="0"/>
        <w:jc w:val="center"/>
        <w:rPr>
          <w:lang w:val="uk-UA"/>
        </w:rPr>
      </w:pPr>
      <w:r w:rsidRPr="003A4FCE">
        <w:rPr>
          <w:b/>
          <w:bCs/>
          <w:color w:val="000000"/>
          <w:lang w:val="uk-UA"/>
        </w:rPr>
        <w:t xml:space="preserve">Інформація про необхідні технічні, якісні та кількісні характеристики предмета </w:t>
      </w:r>
      <w:bookmarkStart w:id="0" w:name="_GoBack"/>
      <w:r w:rsidRPr="003A4FCE">
        <w:rPr>
          <w:b/>
          <w:bCs/>
          <w:color w:val="000000"/>
          <w:lang w:val="uk-UA"/>
        </w:rPr>
        <w:t>закупівлі та технічна специфікація до предмета закупівлі</w:t>
      </w:r>
    </w:p>
    <w:bookmarkEnd w:id="0"/>
    <w:p w:rsidR="000C08AE" w:rsidRDefault="000C08AE" w:rsidP="000C08AE">
      <w:pPr>
        <w:pStyle w:val="a3"/>
        <w:tabs>
          <w:tab w:val="left" w:pos="284"/>
        </w:tabs>
        <w:ind w:left="0"/>
        <w:jc w:val="center"/>
        <w:rPr>
          <w:b/>
          <w:color w:val="333333"/>
          <w:sz w:val="24"/>
          <w:szCs w:val="24"/>
          <w:lang w:val="uk-UA"/>
        </w:rPr>
      </w:pPr>
    </w:p>
    <w:p w:rsidR="000C08AE" w:rsidRPr="00097E00" w:rsidRDefault="000C08AE" w:rsidP="000C08AE">
      <w:pPr>
        <w:suppressAutoHyphens/>
        <w:spacing w:after="0" w:line="240" w:lineRule="auto"/>
        <w:jc w:val="center"/>
        <w:rPr>
          <w:rFonts w:ascii="Times New Roman" w:hAnsi="Times New Roman"/>
          <w:b/>
          <w:sz w:val="24"/>
          <w:szCs w:val="24"/>
          <w:shd w:val="clear" w:color="auto" w:fill="FFFFFF"/>
          <w:lang w:val="uk-UA"/>
        </w:rPr>
      </w:pPr>
      <w:r w:rsidRPr="00097E00">
        <w:rPr>
          <w:rFonts w:ascii="Times New Roman" w:hAnsi="Times New Roman"/>
          <w:b/>
          <w:sz w:val="24"/>
          <w:szCs w:val="24"/>
          <w:shd w:val="clear" w:color="auto" w:fill="FFFFFF"/>
          <w:lang w:val="uk-UA"/>
        </w:rPr>
        <w:t xml:space="preserve">Добрива для виробництва сільськогосподарської продукції, код </w:t>
      </w:r>
      <w:r w:rsidRPr="00097E00">
        <w:rPr>
          <w:rFonts w:ascii="Times New Roman" w:hAnsi="Times New Roman"/>
          <w:b/>
          <w:sz w:val="24"/>
          <w:szCs w:val="24"/>
          <w:shd w:val="clear" w:color="auto" w:fill="FFFFFF"/>
        </w:rPr>
        <w:t xml:space="preserve">ДК 021:2015 - </w:t>
      </w:r>
      <w:r w:rsidRPr="00097E00">
        <w:rPr>
          <w:rFonts w:ascii="Times New Roman" w:hAnsi="Times New Roman"/>
          <w:b/>
          <w:sz w:val="24"/>
          <w:szCs w:val="24"/>
        </w:rPr>
        <w:t>24440000-0</w:t>
      </w:r>
      <w:r w:rsidRPr="00097E00">
        <w:rPr>
          <w:rFonts w:ascii="Times New Roman" w:hAnsi="Times New Roman"/>
          <w:b/>
          <w:sz w:val="24"/>
          <w:szCs w:val="24"/>
          <w:lang w:val="uk-UA"/>
        </w:rPr>
        <w:t xml:space="preserve"> </w:t>
      </w:r>
      <w:r w:rsidRPr="00097E00">
        <w:rPr>
          <w:rFonts w:ascii="Times New Roman" w:hAnsi="Times New Roman"/>
          <w:b/>
          <w:sz w:val="24"/>
          <w:szCs w:val="24"/>
          <w:shd w:val="clear" w:color="auto" w:fill="FFFFFF"/>
          <w:lang w:val="uk-UA"/>
        </w:rPr>
        <w:t>Добрива різні</w:t>
      </w:r>
    </w:p>
    <w:p w:rsidR="000C08AE" w:rsidRPr="003A4FCE" w:rsidRDefault="000C08AE" w:rsidP="000C08AE">
      <w:pPr>
        <w:suppressAutoHyphens/>
        <w:spacing w:after="0" w:line="240" w:lineRule="auto"/>
        <w:jc w:val="both"/>
        <w:rPr>
          <w:rFonts w:ascii="Times New Roman" w:hAnsi="Times New Roman"/>
          <w:sz w:val="24"/>
          <w:szCs w:val="24"/>
          <w:lang w:val="uk-UA"/>
        </w:rPr>
      </w:pPr>
    </w:p>
    <w:p w:rsidR="000C08AE" w:rsidRPr="00097E00" w:rsidRDefault="000C08AE" w:rsidP="000C08AE">
      <w:pPr>
        <w:pStyle w:val="a3"/>
        <w:tabs>
          <w:tab w:val="left" w:pos="284"/>
        </w:tabs>
        <w:ind w:left="0"/>
        <w:jc w:val="both"/>
        <w:rPr>
          <w:b/>
          <w:sz w:val="24"/>
          <w:szCs w:val="24"/>
          <w:shd w:val="clear" w:color="auto" w:fill="FFFFFF"/>
          <w:lang w:val="uk-UA"/>
        </w:rPr>
      </w:pPr>
      <w:r w:rsidRPr="00097E00">
        <w:rPr>
          <w:b/>
          <w:sz w:val="24"/>
          <w:szCs w:val="24"/>
          <w:lang w:val="uk-UA"/>
        </w:rPr>
        <w:t xml:space="preserve">ЛОТ 1 </w:t>
      </w:r>
      <w:proofErr w:type="spellStart"/>
      <w:r w:rsidRPr="00097E00">
        <w:rPr>
          <w:b/>
          <w:color w:val="333333"/>
          <w:sz w:val="24"/>
          <w:szCs w:val="24"/>
          <w:lang w:val="uk-UA"/>
        </w:rPr>
        <w:t>YaraMila</w:t>
      </w:r>
      <w:proofErr w:type="spellEnd"/>
      <w:r w:rsidRPr="00097E00">
        <w:rPr>
          <w:b/>
          <w:color w:val="333333"/>
          <w:sz w:val="24"/>
          <w:szCs w:val="24"/>
          <w:lang w:val="uk-UA"/>
        </w:rPr>
        <w:t xml:space="preserve"> NPK 16-16-16,</w:t>
      </w:r>
      <w:r w:rsidRPr="00097E00">
        <w:rPr>
          <w:b/>
          <w:sz w:val="24"/>
          <w:szCs w:val="24"/>
          <w:shd w:val="clear" w:color="auto" w:fill="FFFFFF"/>
          <w:lang w:val="uk-UA"/>
        </w:rPr>
        <w:t xml:space="preserve"> код ДК 021:2015 - </w:t>
      </w:r>
      <w:r w:rsidRPr="00097E00">
        <w:rPr>
          <w:b/>
          <w:sz w:val="24"/>
          <w:szCs w:val="24"/>
          <w:lang w:val="uk-UA"/>
        </w:rPr>
        <w:t xml:space="preserve">24440000-0 </w:t>
      </w:r>
      <w:r w:rsidRPr="00097E00">
        <w:rPr>
          <w:b/>
          <w:sz w:val="24"/>
          <w:szCs w:val="24"/>
          <w:shd w:val="clear" w:color="auto" w:fill="FFFFFF"/>
          <w:lang w:val="uk-UA"/>
        </w:rPr>
        <w:t>Добрива різні</w:t>
      </w:r>
    </w:p>
    <w:p w:rsidR="000C08AE" w:rsidRPr="003A4FCE" w:rsidRDefault="000C08AE" w:rsidP="000C08AE">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1.</w:t>
      </w:r>
      <w:proofErr w:type="spellStart"/>
      <w:r w:rsidRPr="003A4FCE">
        <w:rPr>
          <w:rFonts w:ascii="Times New Roman" w:hAnsi="Times New Roman"/>
          <w:b/>
          <w:sz w:val="24"/>
          <w:szCs w:val="24"/>
        </w:rPr>
        <w:t>Місце</w:t>
      </w:r>
      <w:proofErr w:type="spellEnd"/>
      <w:r w:rsidRPr="003A4FCE">
        <w:rPr>
          <w:rFonts w:ascii="Times New Roman" w:hAnsi="Times New Roman"/>
          <w:b/>
          <w:sz w:val="24"/>
          <w:szCs w:val="24"/>
        </w:rPr>
        <w:t xml:space="preserve"> поставки товару: </w:t>
      </w:r>
      <w:r w:rsidRPr="003A4FCE">
        <w:rPr>
          <w:rFonts w:ascii="Times New Roman" w:hAnsi="Times New Roman"/>
          <w:sz w:val="24"/>
          <w:szCs w:val="24"/>
        </w:rPr>
        <w:t xml:space="preserve">22712, </w:t>
      </w:r>
      <w:proofErr w:type="spellStart"/>
      <w:r w:rsidRPr="003A4FCE">
        <w:rPr>
          <w:rFonts w:ascii="Times New Roman" w:hAnsi="Times New Roman"/>
          <w:sz w:val="24"/>
          <w:szCs w:val="24"/>
        </w:rPr>
        <w:t>Вінницька</w:t>
      </w:r>
      <w:proofErr w:type="spellEnd"/>
      <w:r w:rsidRPr="003A4FCE">
        <w:rPr>
          <w:rFonts w:ascii="Times New Roman" w:hAnsi="Times New Roman"/>
          <w:sz w:val="24"/>
          <w:szCs w:val="24"/>
        </w:rPr>
        <w:t xml:space="preserve"> область, </w:t>
      </w:r>
      <w:proofErr w:type="spellStart"/>
      <w:r w:rsidRPr="003A4FCE">
        <w:rPr>
          <w:rFonts w:ascii="Times New Roman" w:hAnsi="Times New Roman"/>
          <w:sz w:val="24"/>
          <w:szCs w:val="24"/>
        </w:rPr>
        <w:t>Вінницький</w:t>
      </w:r>
      <w:proofErr w:type="spellEnd"/>
      <w:r w:rsidRPr="003A4FCE">
        <w:rPr>
          <w:rFonts w:ascii="Times New Roman" w:hAnsi="Times New Roman"/>
          <w:sz w:val="24"/>
          <w:szCs w:val="24"/>
        </w:rPr>
        <w:t xml:space="preserve"> район, село Романово-</w:t>
      </w:r>
      <w:proofErr w:type="spellStart"/>
      <w:r w:rsidRPr="003A4FCE">
        <w:rPr>
          <w:rFonts w:ascii="Times New Roman" w:hAnsi="Times New Roman"/>
          <w:sz w:val="24"/>
          <w:szCs w:val="24"/>
        </w:rPr>
        <w:t>Хутір</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вул</w:t>
      </w:r>
      <w:proofErr w:type="spellEnd"/>
      <w:r w:rsidRPr="003A4FCE">
        <w:rPr>
          <w:rFonts w:ascii="Times New Roman" w:hAnsi="Times New Roman"/>
          <w:sz w:val="24"/>
          <w:szCs w:val="24"/>
        </w:rPr>
        <w:t>. Миру, 43в.</w:t>
      </w:r>
    </w:p>
    <w:p w:rsidR="000C08AE" w:rsidRPr="0019377E" w:rsidRDefault="000C08AE" w:rsidP="000C08AE">
      <w:pPr>
        <w:tabs>
          <w:tab w:val="left" w:pos="426"/>
        </w:tabs>
        <w:rPr>
          <w:rFonts w:ascii="Times New Roman" w:hAnsi="Times New Roman"/>
          <w:sz w:val="24"/>
          <w:szCs w:val="24"/>
          <w:lang w:val="uk-UA"/>
        </w:rPr>
      </w:pPr>
      <w:r w:rsidRPr="0019377E">
        <w:rPr>
          <w:rFonts w:ascii="Times New Roman" w:hAnsi="Times New Roman"/>
          <w:sz w:val="24"/>
          <w:szCs w:val="24"/>
          <w:lang w:val="uk-UA"/>
        </w:rPr>
        <w:t>2.</w:t>
      </w:r>
      <w:proofErr w:type="spellStart"/>
      <w:r w:rsidRPr="0019377E">
        <w:rPr>
          <w:rFonts w:ascii="Times New Roman" w:hAnsi="Times New Roman"/>
          <w:sz w:val="24"/>
          <w:szCs w:val="24"/>
        </w:rPr>
        <w:t>Кількість</w:t>
      </w:r>
      <w:proofErr w:type="spellEnd"/>
      <w:r w:rsidRPr="0019377E">
        <w:rPr>
          <w:rFonts w:ascii="Times New Roman" w:hAnsi="Times New Roman"/>
          <w:sz w:val="24"/>
          <w:szCs w:val="24"/>
        </w:rPr>
        <w:t xml:space="preserve">, </w:t>
      </w:r>
      <w:proofErr w:type="spellStart"/>
      <w:r w:rsidRPr="0019377E">
        <w:rPr>
          <w:rFonts w:ascii="Times New Roman" w:hAnsi="Times New Roman"/>
          <w:sz w:val="24"/>
          <w:szCs w:val="24"/>
        </w:rPr>
        <w:t>обсяг</w:t>
      </w:r>
      <w:proofErr w:type="spellEnd"/>
      <w:r w:rsidRPr="0019377E">
        <w:rPr>
          <w:rFonts w:ascii="Times New Roman" w:hAnsi="Times New Roman"/>
          <w:sz w:val="24"/>
          <w:szCs w:val="24"/>
        </w:rPr>
        <w:t xml:space="preserve"> поставки та </w:t>
      </w:r>
      <w:proofErr w:type="spellStart"/>
      <w:r w:rsidRPr="0019377E">
        <w:rPr>
          <w:rFonts w:ascii="Times New Roman" w:hAnsi="Times New Roman"/>
          <w:sz w:val="24"/>
          <w:szCs w:val="24"/>
        </w:rPr>
        <w:t>інші</w:t>
      </w:r>
      <w:proofErr w:type="spellEnd"/>
      <w:r w:rsidRPr="0019377E">
        <w:rPr>
          <w:rFonts w:ascii="Times New Roman" w:hAnsi="Times New Roman"/>
          <w:sz w:val="24"/>
          <w:szCs w:val="24"/>
        </w:rPr>
        <w:t xml:space="preserve"> характеристики товару:</w:t>
      </w:r>
    </w:p>
    <w:p w:rsidR="000C08AE" w:rsidRPr="003A4FCE" w:rsidRDefault="000C08AE" w:rsidP="000C08AE">
      <w:pPr>
        <w:suppressAutoHyphens/>
        <w:spacing w:after="0" w:line="240" w:lineRule="auto"/>
        <w:jc w:val="both"/>
        <w:rPr>
          <w:rFonts w:ascii="Times New Roman" w:hAnsi="Times New Roman"/>
          <w:sz w:val="24"/>
          <w:szCs w:val="24"/>
          <w:lang w:val="uk-UA"/>
        </w:rPr>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019"/>
        <w:gridCol w:w="1092"/>
        <w:gridCol w:w="1176"/>
        <w:gridCol w:w="1275"/>
        <w:gridCol w:w="3119"/>
      </w:tblGrid>
      <w:tr w:rsidR="000C08AE" w:rsidRPr="00364B00" w:rsidTr="00455D28">
        <w:trPr>
          <w:trHeight w:val="94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 п/п</w:t>
            </w:r>
          </w:p>
        </w:tc>
        <w:tc>
          <w:tcPr>
            <w:tcW w:w="3019"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Назва</w:t>
            </w:r>
            <w:proofErr w:type="spellEnd"/>
            <w:r w:rsidRPr="00364B00">
              <w:rPr>
                <w:rFonts w:ascii="Times New Roman" w:hAnsi="Times New Roman"/>
                <w:sz w:val="24"/>
                <w:szCs w:val="24"/>
              </w:rPr>
              <w:t xml:space="preserve"> препарату</w:t>
            </w:r>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 xml:space="preserve">Одиниці виміру </w:t>
            </w:r>
          </w:p>
        </w:tc>
        <w:tc>
          <w:tcPr>
            <w:tcW w:w="1176" w:type="dxa"/>
            <w:shd w:val="clear" w:color="000000" w:fill="FFFFFF"/>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Тара</w:t>
            </w:r>
          </w:p>
        </w:tc>
        <w:tc>
          <w:tcPr>
            <w:tcW w:w="1275"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Кількість</w:t>
            </w:r>
            <w:proofErr w:type="spellEnd"/>
          </w:p>
        </w:tc>
        <w:tc>
          <w:tcPr>
            <w:tcW w:w="3119" w:type="dxa"/>
            <w:shd w:val="clear" w:color="000000" w:fill="FFFFFF"/>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Діюча</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речовина</w:t>
            </w:r>
            <w:proofErr w:type="spellEnd"/>
            <w:r w:rsidRPr="00364B00">
              <w:rPr>
                <w:rFonts w:ascii="Times New Roman" w:hAnsi="Times New Roman"/>
                <w:sz w:val="24"/>
                <w:szCs w:val="24"/>
                <w:lang w:val="uk-UA"/>
              </w:rPr>
              <w:t>, та/або характеристики</w:t>
            </w:r>
          </w:p>
        </w:tc>
      </w:tr>
      <w:tr w:rsidR="000C08AE" w:rsidRPr="00390E2B" w:rsidTr="00455D28">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1</w:t>
            </w:r>
          </w:p>
        </w:tc>
        <w:tc>
          <w:tcPr>
            <w:tcW w:w="3019"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000000"/>
                <w:sz w:val="24"/>
                <w:szCs w:val="24"/>
              </w:rPr>
              <w:t>YaraMila</w:t>
            </w:r>
            <w:proofErr w:type="spellEnd"/>
            <w:r w:rsidRPr="00364B00">
              <w:rPr>
                <w:rFonts w:ascii="Times New Roman" w:hAnsi="Times New Roman"/>
                <w:color w:val="000000"/>
                <w:sz w:val="24"/>
                <w:szCs w:val="24"/>
              </w:rPr>
              <w:t xml:space="preserve"> NPK 16-16-16</w:t>
            </w:r>
          </w:p>
        </w:tc>
        <w:tc>
          <w:tcPr>
            <w:tcW w:w="1092"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w:t>
            </w:r>
          </w:p>
        </w:tc>
        <w:tc>
          <w:tcPr>
            <w:tcW w:w="1176" w:type="dxa"/>
            <w:shd w:val="clear" w:color="000000" w:fill="FFFFFF"/>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Біг-біг</w:t>
            </w:r>
          </w:p>
        </w:tc>
        <w:tc>
          <w:tcPr>
            <w:tcW w:w="1275"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13</w:t>
            </w:r>
          </w:p>
        </w:tc>
        <w:tc>
          <w:tcPr>
            <w:tcW w:w="3119"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color w:val="000000"/>
                <w:sz w:val="24"/>
                <w:szCs w:val="24"/>
              </w:rPr>
              <w:t>N</w:t>
            </w:r>
            <w:r w:rsidRPr="00364B00">
              <w:rPr>
                <w:rFonts w:ascii="Times New Roman" w:hAnsi="Times New Roman"/>
                <w:color w:val="000000"/>
                <w:sz w:val="24"/>
                <w:szCs w:val="24"/>
                <w:lang w:val="uk-UA"/>
              </w:rPr>
              <w:t xml:space="preserve"> 16%(Нітратний </w:t>
            </w:r>
            <w:r w:rsidRPr="00364B00">
              <w:rPr>
                <w:rFonts w:ascii="Times New Roman" w:hAnsi="Times New Roman"/>
                <w:color w:val="000000"/>
                <w:sz w:val="24"/>
                <w:szCs w:val="24"/>
              </w:rPr>
              <w:t>N</w:t>
            </w:r>
            <w:r w:rsidRPr="00364B00">
              <w:rPr>
                <w:rFonts w:ascii="Times New Roman" w:hAnsi="Times New Roman"/>
                <w:color w:val="000000"/>
                <w:sz w:val="24"/>
                <w:szCs w:val="24"/>
                <w:lang w:val="uk-UA"/>
              </w:rPr>
              <w:t>-</w:t>
            </w:r>
            <w:r w:rsidRPr="00364B00">
              <w:rPr>
                <w:rFonts w:ascii="Times New Roman" w:hAnsi="Times New Roman"/>
                <w:color w:val="000000"/>
                <w:sz w:val="24"/>
                <w:szCs w:val="24"/>
              </w:rPr>
              <w:t>NO</w:t>
            </w:r>
            <w:r w:rsidRPr="00364B00">
              <w:rPr>
                <w:rFonts w:ascii="Times New Roman" w:hAnsi="Times New Roman"/>
                <w:color w:val="000000"/>
                <w:sz w:val="24"/>
                <w:szCs w:val="24"/>
                <w:lang w:val="uk-UA"/>
              </w:rPr>
              <w:t xml:space="preserve">3 - 6.5%, Аміачний </w:t>
            </w:r>
            <w:r w:rsidRPr="00364B00">
              <w:rPr>
                <w:rFonts w:ascii="Times New Roman" w:hAnsi="Times New Roman"/>
                <w:color w:val="000000"/>
                <w:sz w:val="24"/>
                <w:szCs w:val="24"/>
              </w:rPr>
              <w:t>N</w:t>
            </w:r>
            <w:r w:rsidRPr="00364B00">
              <w:rPr>
                <w:rFonts w:ascii="Times New Roman" w:hAnsi="Times New Roman"/>
                <w:color w:val="000000"/>
                <w:sz w:val="24"/>
                <w:szCs w:val="24"/>
                <w:lang w:val="uk-UA"/>
              </w:rPr>
              <w:t>-</w:t>
            </w:r>
            <w:r w:rsidRPr="00364B00">
              <w:rPr>
                <w:rFonts w:ascii="Times New Roman" w:hAnsi="Times New Roman"/>
                <w:color w:val="000000"/>
                <w:sz w:val="24"/>
                <w:szCs w:val="24"/>
              </w:rPr>
              <w:t>NH</w:t>
            </w:r>
            <w:r w:rsidRPr="00364B00">
              <w:rPr>
                <w:rFonts w:ascii="Times New Roman" w:hAnsi="Times New Roman"/>
                <w:color w:val="000000"/>
                <w:sz w:val="24"/>
                <w:szCs w:val="24"/>
                <w:lang w:val="uk-UA"/>
              </w:rPr>
              <w:t xml:space="preserve">4 -9.5%); </w:t>
            </w:r>
            <w:r w:rsidRPr="00364B00">
              <w:rPr>
                <w:rFonts w:ascii="Times New Roman" w:hAnsi="Times New Roman"/>
                <w:color w:val="000000"/>
                <w:sz w:val="24"/>
                <w:szCs w:val="24"/>
              </w:rPr>
              <w:t>P</w:t>
            </w:r>
            <w:r w:rsidRPr="00364B00">
              <w:rPr>
                <w:rFonts w:ascii="Times New Roman" w:hAnsi="Times New Roman"/>
                <w:color w:val="000000"/>
                <w:sz w:val="24"/>
                <w:szCs w:val="24"/>
                <w:lang w:val="uk-UA"/>
              </w:rPr>
              <w:t>2</w:t>
            </w:r>
            <w:r w:rsidRPr="00364B00">
              <w:rPr>
                <w:rFonts w:ascii="Times New Roman" w:hAnsi="Times New Roman"/>
                <w:color w:val="000000"/>
                <w:sz w:val="24"/>
                <w:szCs w:val="24"/>
              </w:rPr>
              <w:t>O</w:t>
            </w:r>
            <w:r w:rsidRPr="00364B00">
              <w:rPr>
                <w:rFonts w:ascii="Times New Roman" w:hAnsi="Times New Roman"/>
                <w:color w:val="000000"/>
                <w:sz w:val="24"/>
                <w:szCs w:val="24"/>
                <w:lang w:val="uk-UA"/>
              </w:rPr>
              <w:t>5 - 16</w:t>
            </w:r>
            <w:proofErr w:type="gramStart"/>
            <w:r w:rsidRPr="00364B00">
              <w:rPr>
                <w:rFonts w:ascii="Times New Roman" w:hAnsi="Times New Roman"/>
                <w:color w:val="000000"/>
                <w:sz w:val="24"/>
                <w:szCs w:val="24"/>
                <w:lang w:val="uk-UA"/>
              </w:rPr>
              <w:t>%;K</w:t>
            </w:r>
            <w:proofErr w:type="gramEnd"/>
            <w:r w:rsidRPr="00364B00">
              <w:rPr>
                <w:rFonts w:ascii="Times New Roman" w:hAnsi="Times New Roman"/>
                <w:color w:val="000000"/>
                <w:sz w:val="24"/>
                <w:szCs w:val="24"/>
                <w:lang w:val="uk-UA"/>
              </w:rPr>
              <w:t>2O -16%.</w:t>
            </w:r>
          </w:p>
        </w:tc>
      </w:tr>
    </w:tbl>
    <w:p w:rsidR="000C08AE" w:rsidRPr="00364B00" w:rsidRDefault="000C08AE" w:rsidP="000C08AE">
      <w:pPr>
        <w:pStyle w:val="a3"/>
        <w:tabs>
          <w:tab w:val="left" w:pos="426"/>
        </w:tabs>
        <w:ind w:left="0"/>
        <w:rPr>
          <w:sz w:val="24"/>
          <w:szCs w:val="24"/>
          <w:lang w:val="uk-UA"/>
        </w:rPr>
      </w:pPr>
    </w:p>
    <w:p w:rsidR="000C08AE" w:rsidRPr="00364B00" w:rsidRDefault="000C08AE" w:rsidP="000C08AE">
      <w:pPr>
        <w:pStyle w:val="a3"/>
        <w:tabs>
          <w:tab w:val="left" w:pos="426"/>
        </w:tabs>
        <w:ind w:left="0"/>
        <w:rPr>
          <w:sz w:val="24"/>
          <w:szCs w:val="24"/>
          <w:lang w:val="uk-UA"/>
        </w:rPr>
      </w:pPr>
    </w:p>
    <w:p w:rsidR="000C08AE" w:rsidRPr="00364B00" w:rsidRDefault="000C08AE" w:rsidP="000C08AE">
      <w:pPr>
        <w:pStyle w:val="a3"/>
        <w:tabs>
          <w:tab w:val="left" w:pos="284"/>
        </w:tabs>
        <w:ind w:left="0"/>
        <w:jc w:val="both"/>
        <w:rPr>
          <w:b/>
          <w:sz w:val="24"/>
          <w:szCs w:val="24"/>
          <w:shd w:val="clear" w:color="auto" w:fill="FFFFFF"/>
          <w:lang w:val="uk-UA"/>
        </w:rPr>
      </w:pPr>
      <w:r w:rsidRPr="00364B00">
        <w:rPr>
          <w:b/>
          <w:sz w:val="24"/>
          <w:szCs w:val="24"/>
          <w:lang w:val="uk-UA"/>
        </w:rPr>
        <w:t>ЛОТ 2 Сульфат магнію, Фосфорне рідке добриво BRIO P+,</w:t>
      </w:r>
      <w:r w:rsidRPr="00364B00">
        <w:rPr>
          <w:b/>
          <w:sz w:val="24"/>
          <w:szCs w:val="24"/>
          <w:shd w:val="clear" w:color="auto" w:fill="FFFFFF"/>
          <w:lang w:val="uk-UA"/>
        </w:rPr>
        <w:t xml:space="preserve"> код ДК 021:2015 - </w:t>
      </w:r>
      <w:r w:rsidRPr="00364B00">
        <w:rPr>
          <w:b/>
          <w:sz w:val="24"/>
          <w:szCs w:val="24"/>
          <w:lang w:val="uk-UA"/>
        </w:rPr>
        <w:t xml:space="preserve">24440000-0 </w:t>
      </w:r>
      <w:r w:rsidRPr="00364B00">
        <w:rPr>
          <w:b/>
          <w:sz w:val="24"/>
          <w:szCs w:val="24"/>
          <w:shd w:val="clear" w:color="auto" w:fill="FFFFFF"/>
          <w:lang w:val="uk-UA"/>
        </w:rPr>
        <w:t>Добрива різні</w:t>
      </w:r>
    </w:p>
    <w:p w:rsidR="000C08AE" w:rsidRPr="00364B00" w:rsidRDefault="000C08AE" w:rsidP="000C08AE">
      <w:pPr>
        <w:suppressAutoHyphens/>
        <w:spacing w:after="0" w:line="240" w:lineRule="auto"/>
        <w:jc w:val="both"/>
        <w:rPr>
          <w:rFonts w:ascii="Times New Roman" w:hAnsi="Times New Roman"/>
          <w:sz w:val="24"/>
          <w:szCs w:val="24"/>
        </w:rPr>
      </w:pPr>
      <w:r w:rsidRPr="00364B00">
        <w:rPr>
          <w:rFonts w:ascii="Times New Roman" w:hAnsi="Times New Roman"/>
          <w:b/>
          <w:sz w:val="24"/>
          <w:szCs w:val="24"/>
          <w:lang w:val="uk-UA"/>
        </w:rPr>
        <w:t>1.</w:t>
      </w:r>
      <w:proofErr w:type="spellStart"/>
      <w:r w:rsidRPr="00364B00">
        <w:rPr>
          <w:rFonts w:ascii="Times New Roman" w:hAnsi="Times New Roman"/>
          <w:b/>
          <w:sz w:val="24"/>
          <w:szCs w:val="24"/>
        </w:rPr>
        <w:t>Місце</w:t>
      </w:r>
      <w:proofErr w:type="spellEnd"/>
      <w:r w:rsidRPr="00364B00">
        <w:rPr>
          <w:rFonts w:ascii="Times New Roman" w:hAnsi="Times New Roman"/>
          <w:b/>
          <w:sz w:val="24"/>
          <w:szCs w:val="24"/>
        </w:rPr>
        <w:t xml:space="preserve"> поставки товару: </w:t>
      </w:r>
      <w:r w:rsidRPr="00364B00">
        <w:rPr>
          <w:rFonts w:ascii="Times New Roman" w:hAnsi="Times New Roman"/>
          <w:sz w:val="24"/>
          <w:szCs w:val="24"/>
        </w:rPr>
        <w:t xml:space="preserve">22712, </w:t>
      </w:r>
      <w:proofErr w:type="spellStart"/>
      <w:r w:rsidRPr="00364B00">
        <w:rPr>
          <w:rFonts w:ascii="Times New Roman" w:hAnsi="Times New Roman"/>
          <w:sz w:val="24"/>
          <w:szCs w:val="24"/>
        </w:rPr>
        <w:t>Вінницька</w:t>
      </w:r>
      <w:proofErr w:type="spellEnd"/>
      <w:r w:rsidRPr="00364B00">
        <w:rPr>
          <w:rFonts w:ascii="Times New Roman" w:hAnsi="Times New Roman"/>
          <w:sz w:val="24"/>
          <w:szCs w:val="24"/>
        </w:rPr>
        <w:t xml:space="preserve"> область, </w:t>
      </w:r>
      <w:proofErr w:type="spellStart"/>
      <w:r w:rsidRPr="00364B00">
        <w:rPr>
          <w:rFonts w:ascii="Times New Roman" w:hAnsi="Times New Roman"/>
          <w:sz w:val="24"/>
          <w:szCs w:val="24"/>
        </w:rPr>
        <w:t>Вінницький</w:t>
      </w:r>
      <w:proofErr w:type="spellEnd"/>
      <w:r w:rsidRPr="00364B00">
        <w:rPr>
          <w:rFonts w:ascii="Times New Roman" w:hAnsi="Times New Roman"/>
          <w:sz w:val="24"/>
          <w:szCs w:val="24"/>
        </w:rPr>
        <w:t xml:space="preserve"> район, </w:t>
      </w:r>
      <w:r w:rsidRPr="00364B00">
        <w:rPr>
          <w:rFonts w:ascii="Times New Roman" w:hAnsi="Times New Roman"/>
          <w:sz w:val="24"/>
          <w:szCs w:val="24"/>
          <w:lang w:val="uk-UA"/>
        </w:rPr>
        <w:t>урочище Хмельове</w:t>
      </w:r>
      <w:r w:rsidRPr="00364B00">
        <w:rPr>
          <w:rFonts w:ascii="Times New Roman" w:hAnsi="Times New Roman"/>
          <w:sz w:val="24"/>
          <w:szCs w:val="24"/>
        </w:rPr>
        <w:t>.</w:t>
      </w:r>
    </w:p>
    <w:p w:rsidR="000C08AE" w:rsidRPr="00364B00" w:rsidRDefault="000C08AE" w:rsidP="000C08AE">
      <w:pPr>
        <w:tabs>
          <w:tab w:val="left" w:pos="426"/>
        </w:tabs>
        <w:rPr>
          <w:rFonts w:ascii="Times New Roman" w:hAnsi="Times New Roman"/>
          <w:sz w:val="24"/>
          <w:szCs w:val="24"/>
          <w:lang w:val="uk-UA"/>
        </w:rPr>
      </w:pPr>
      <w:r w:rsidRPr="00364B00">
        <w:rPr>
          <w:rFonts w:ascii="Times New Roman" w:hAnsi="Times New Roman"/>
          <w:sz w:val="24"/>
          <w:szCs w:val="24"/>
          <w:lang w:val="uk-UA"/>
        </w:rPr>
        <w:t>2.</w:t>
      </w:r>
      <w:proofErr w:type="spellStart"/>
      <w:r w:rsidRPr="00364B00">
        <w:rPr>
          <w:rFonts w:ascii="Times New Roman" w:hAnsi="Times New Roman"/>
          <w:sz w:val="24"/>
          <w:szCs w:val="24"/>
        </w:rPr>
        <w:t>Кількість</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обсяг</w:t>
      </w:r>
      <w:proofErr w:type="spellEnd"/>
      <w:r w:rsidRPr="00364B00">
        <w:rPr>
          <w:rFonts w:ascii="Times New Roman" w:hAnsi="Times New Roman"/>
          <w:sz w:val="24"/>
          <w:szCs w:val="24"/>
        </w:rPr>
        <w:t xml:space="preserve"> поставки та </w:t>
      </w:r>
      <w:proofErr w:type="spellStart"/>
      <w:r w:rsidRPr="00364B00">
        <w:rPr>
          <w:rFonts w:ascii="Times New Roman" w:hAnsi="Times New Roman"/>
          <w:sz w:val="24"/>
          <w:szCs w:val="24"/>
        </w:rPr>
        <w:t>інші</w:t>
      </w:r>
      <w:proofErr w:type="spellEnd"/>
      <w:r w:rsidRPr="00364B00">
        <w:rPr>
          <w:rFonts w:ascii="Times New Roman" w:hAnsi="Times New Roman"/>
          <w:sz w:val="24"/>
          <w:szCs w:val="24"/>
        </w:rPr>
        <w:t xml:space="preserve"> характеристики товару:</w:t>
      </w:r>
    </w:p>
    <w:p w:rsidR="000C08AE" w:rsidRPr="00364B00" w:rsidRDefault="000C08AE" w:rsidP="000C08AE">
      <w:pPr>
        <w:suppressAutoHyphens/>
        <w:spacing w:after="0" w:line="240" w:lineRule="auto"/>
        <w:jc w:val="both"/>
        <w:rPr>
          <w:rFonts w:ascii="Times New Roman" w:hAnsi="Times New Roman"/>
          <w:sz w:val="24"/>
          <w:szCs w:val="24"/>
          <w:lang w:val="uk-UA"/>
        </w:rPr>
      </w:pP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1275"/>
        <w:gridCol w:w="3402"/>
      </w:tblGrid>
      <w:tr w:rsidR="000C08AE" w:rsidRPr="00364B00" w:rsidTr="00455D28">
        <w:trPr>
          <w:trHeight w:val="94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 п/п</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Назва</w:t>
            </w:r>
            <w:proofErr w:type="spellEnd"/>
            <w:r w:rsidRPr="00364B00">
              <w:rPr>
                <w:rFonts w:ascii="Times New Roman" w:hAnsi="Times New Roman"/>
                <w:sz w:val="24"/>
                <w:szCs w:val="24"/>
              </w:rPr>
              <w:t xml:space="preserve"> препарату</w:t>
            </w:r>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 xml:space="preserve">Одиниці виміру </w:t>
            </w:r>
          </w:p>
        </w:tc>
        <w:tc>
          <w:tcPr>
            <w:tcW w:w="1275" w:type="dxa"/>
            <w:shd w:val="clear" w:color="000000" w:fill="FFFFFF"/>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Тара</w:t>
            </w:r>
          </w:p>
        </w:tc>
        <w:tc>
          <w:tcPr>
            <w:tcW w:w="1275"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Кількість</w:t>
            </w:r>
            <w:proofErr w:type="spellEnd"/>
          </w:p>
        </w:tc>
        <w:tc>
          <w:tcPr>
            <w:tcW w:w="3402" w:type="dxa"/>
            <w:shd w:val="clear" w:color="000000" w:fill="FFFFFF"/>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Діюча</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речовина</w:t>
            </w:r>
            <w:proofErr w:type="spellEnd"/>
            <w:r w:rsidRPr="00364B00">
              <w:rPr>
                <w:rFonts w:ascii="Times New Roman" w:hAnsi="Times New Roman"/>
                <w:sz w:val="24"/>
                <w:szCs w:val="24"/>
                <w:lang w:val="uk-UA"/>
              </w:rPr>
              <w:t>, та/або характеристики</w:t>
            </w:r>
          </w:p>
        </w:tc>
      </w:tr>
      <w:tr w:rsidR="000C08AE" w:rsidRPr="00364B00" w:rsidTr="00455D28">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1</w:t>
            </w:r>
          </w:p>
        </w:tc>
        <w:tc>
          <w:tcPr>
            <w:tcW w:w="2024"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 xml:space="preserve">Сульфат </w:t>
            </w:r>
            <w:proofErr w:type="spellStart"/>
            <w:r w:rsidRPr="00364B00">
              <w:rPr>
                <w:rFonts w:ascii="Times New Roman" w:hAnsi="Times New Roman"/>
                <w:color w:val="000000"/>
                <w:sz w:val="24"/>
                <w:szCs w:val="24"/>
              </w:rPr>
              <w:t>магнію</w:t>
            </w:r>
            <w:proofErr w:type="spellEnd"/>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p>
        </w:tc>
        <w:tc>
          <w:tcPr>
            <w:tcW w:w="127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1,4</w:t>
            </w:r>
          </w:p>
        </w:tc>
        <w:tc>
          <w:tcPr>
            <w:tcW w:w="3402" w:type="dxa"/>
            <w:shd w:val="clear" w:color="000000" w:fill="FFFFFF"/>
            <w:noWrap/>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MgO</w:t>
            </w:r>
            <w:proofErr w:type="spellEnd"/>
            <w:r w:rsidRPr="00364B00">
              <w:rPr>
                <w:rFonts w:ascii="Times New Roman" w:hAnsi="Times New Roman"/>
                <w:sz w:val="24"/>
                <w:szCs w:val="24"/>
              </w:rPr>
              <w:t xml:space="preserve"> - 16 %(</w:t>
            </w:r>
            <w:proofErr w:type="spellStart"/>
            <w:r w:rsidRPr="00364B00">
              <w:rPr>
                <w:rFonts w:ascii="Times New Roman" w:hAnsi="Times New Roman"/>
                <w:sz w:val="24"/>
                <w:szCs w:val="24"/>
              </w:rPr>
              <w:t>Магній</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водорозчинний</w:t>
            </w:r>
            <w:proofErr w:type="spellEnd"/>
            <w:r w:rsidRPr="00364B00">
              <w:rPr>
                <w:rFonts w:ascii="Times New Roman" w:hAnsi="Times New Roman"/>
                <w:sz w:val="24"/>
                <w:szCs w:val="24"/>
              </w:rPr>
              <w:t>); SO₃ - 32% (</w:t>
            </w:r>
            <w:proofErr w:type="spellStart"/>
            <w:r w:rsidRPr="00364B00">
              <w:rPr>
                <w:rFonts w:ascii="Times New Roman" w:hAnsi="Times New Roman"/>
                <w:sz w:val="24"/>
                <w:szCs w:val="24"/>
              </w:rPr>
              <w:t>Сірка</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водорозчинна</w:t>
            </w:r>
            <w:proofErr w:type="spellEnd"/>
            <w:r w:rsidRPr="00364B00">
              <w:rPr>
                <w:rFonts w:ascii="Times New Roman" w:hAnsi="Times New Roman"/>
                <w:sz w:val="24"/>
                <w:szCs w:val="24"/>
              </w:rPr>
              <w:t>)</w:t>
            </w:r>
          </w:p>
        </w:tc>
      </w:tr>
      <w:tr w:rsidR="000C08AE" w:rsidRPr="00364B00" w:rsidTr="00455D28">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2</w:t>
            </w:r>
            <w:r w:rsidRPr="00364B00">
              <w:rPr>
                <w:rFonts w:ascii="Times New Roman" w:hAnsi="Times New Roman"/>
                <w:sz w:val="24"/>
                <w:szCs w:val="24"/>
              </w:rPr>
              <w:t> </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3E3E3E"/>
                <w:sz w:val="24"/>
                <w:szCs w:val="24"/>
              </w:rPr>
              <w:t>Фосфорне</w:t>
            </w:r>
            <w:proofErr w:type="spellEnd"/>
            <w:r w:rsidRPr="00364B00">
              <w:rPr>
                <w:rFonts w:ascii="Times New Roman" w:hAnsi="Times New Roman"/>
                <w:color w:val="3E3E3E"/>
                <w:sz w:val="24"/>
                <w:szCs w:val="24"/>
              </w:rPr>
              <w:t xml:space="preserve"> </w:t>
            </w:r>
            <w:proofErr w:type="spellStart"/>
            <w:r w:rsidRPr="00364B00">
              <w:rPr>
                <w:rFonts w:ascii="Times New Roman" w:hAnsi="Times New Roman"/>
                <w:color w:val="3E3E3E"/>
                <w:sz w:val="24"/>
                <w:szCs w:val="24"/>
              </w:rPr>
              <w:t>рідке</w:t>
            </w:r>
            <w:proofErr w:type="spellEnd"/>
            <w:r w:rsidRPr="00364B00">
              <w:rPr>
                <w:rFonts w:ascii="Times New Roman" w:hAnsi="Times New Roman"/>
                <w:color w:val="3E3E3E"/>
                <w:sz w:val="24"/>
                <w:szCs w:val="24"/>
              </w:rPr>
              <w:t xml:space="preserve"> </w:t>
            </w:r>
            <w:proofErr w:type="spellStart"/>
            <w:r w:rsidRPr="00364B00">
              <w:rPr>
                <w:rFonts w:ascii="Times New Roman" w:hAnsi="Times New Roman"/>
                <w:color w:val="3E3E3E"/>
                <w:sz w:val="24"/>
                <w:szCs w:val="24"/>
              </w:rPr>
              <w:t>добриво</w:t>
            </w:r>
            <w:proofErr w:type="spellEnd"/>
            <w:r w:rsidRPr="00364B00">
              <w:rPr>
                <w:rFonts w:ascii="Times New Roman" w:hAnsi="Times New Roman"/>
                <w:color w:val="3E3E3E"/>
                <w:sz w:val="24"/>
                <w:szCs w:val="24"/>
              </w:rPr>
              <w:t xml:space="preserve"> BRIO P+</w:t>
            </w:r>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л</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Єврокуб</w:t>
            </w:r>
            <w:proofErr w:type="spellEnd"/>
          </w:p>
        </w:tc>
        <w:tc>
          <w:tcPr>
            <w:tcW w:w="127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1000</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 xml:space="preserve">3% - </w:t>
            </w:r>
            <w:proofErr w:type="spellStart"/>
            <w:r w:rsidRPr="00364B00">
              <w:rPr>
                <w:rFonts w:ascii="Times New Roman" w:hAnsi="Times New Roman"/>
                <w:sz w:val="24"/>
                <w:szCs w:val="24"/>
              </w:rPr>
              <w:t>Амідний</w:t>
            </w:r>
            <w:proofErr w:type="spellEnd"/>
            <w:r w:rsidRPr="00364B00">
              <w:rPr>
                <w:rFonts w:ascii="Times New Roman" w:hAnsi="Times New Roman"/>
                <w:sz w:val="24"/>
                <w:szCs w:val="24"/>
              </w:rPr>
              <w:t xml:space="preserve"> Азот (NH2)</w:t>
            </w:r>
            <w:r w:rsidRPr="00364B00">
              <w:rPr>
                <w:rFonts w:ascii="Times New Roman" w:hAnsi="Times New Roman"/>
                <w:sz w:val="24"/>
                <w:szCs w:val="24"/>
              </w:rPr>
              <w:br/>
              <w:t xml:space="preserve">30% - Фосфор </w:t>
            </w:r>
            <w:proofErr w:type="spellStart"/>
            <w:r w:rsidRPr="00364B00">
              <w:rPr>
                <w:rFonts w:ascii="Times New Roman" w:hAnsi="Times New Roman"/>
                <w:sz w:val="24"/>
                <w:szCs w:val="24"/>
              </w:rPr>
              <w:t>водорозчинний</w:t>
            </w:r>
            <w:proofErr w:type="spellEnd"/>
            <w:r w:rsidRPr="00364B00">
              <w:rPr>
                <w:rFonts w:ascii="Times New Roman" w:hAnsi="Times New Roman"/>
                <w:sz w:val="24"/>
                <w:szCs w:val="24"/>
              </w:rPr>
              <w:t xml:space="preserve"> (P)</w:t>
            </w:r>
            <w:r w:rsidRPr="00364B00">
              <w:rPr>
                <w:rFonts w:ascii="Times New Roman" w:hAnsi="Times New Roman"/>
                <w:sz w:val="24"/>
                <w:szCs w:val="24"/>
              </w:rPr>
              <w:br/>
              <w:t>+ БІОСТИМУЛЯТОР PHYSIO PRO</w:t>
            </w:r>
            <w:r w:rsidRPr="00364B00">
              <w:rPr>
                <w:rFonts w:ascii="Times New Roman" w:hAnsi="Times New Roman"/>
                <w:sz w:val="24"/>
                <w:szCs w:val="24"/>
              </w:rPr>
              <w:br/>
            </w:r>
            <w:proofErr w:type="spellStart"/>
            <w:r w:rsidRPr="00364B00">
              <w:rPr>
                <w:rFonts w:ascii="Times New Roman" w:hAnsi="Times New Roman"/>
                <w:sz w:val="24"/>
                <w:szCs w:val="24"/>
              </w:rPr>
              <w:t>Густина</w:t>
            </w:r>
            <w:proofErr w:type="spellEnd"/>
            <w:r w:rsidRPr="00364B00">
              <w:rPr>
                <w:rFonts w:ascii="Times New Roman" w:hAnsi="Times New Roman"/>
                <w:sz w:val="24"/>
                <w:szCs w:val="24"/>
              </w:rPr>
              <w:t xml:space="preserve"> 1,37</w:t>
            </w:r>
          </w:p>
        </w:tc>
      </w:tr>
    </w:tbl>
    <w:p w:rsidR="000C08AE" w:rsidRPr="00364B00" w:rsidRDefault="000C08AE" w:rsidP="000C08AE">
      <w:pPr>
        <w:pStyle w:val="a3"/>
        <w:tabs>
          <w:tab w:val="left" w:pos="426"/>
        </w:tabs>
        <w:ind w:left="0"/>
        <w:rPr>
          <w:sz w:val="24"/>
          <w:szCs w:val="24"/>
        </w:rPr>
      </w:pPr>
    </w:p>
    <w:p w:rsidR="000C08AE" w:rsidRPr="00364B00" w:rsidRDefault="000C08AE" w:rsidP="000C08AE">
      <w:pPr>
        <w:pStyle w:val="a3"/>
        <w:tabs>
          <w:tab w:val="left" w:pos="284"/>
        </w:tabs>
        <w:ind w:left="0"/>
        <w:jc w:val="both"/>
        <w:rPr>
          <w:b/>
          <w:sz w:val="24"/>
          <w:szCs w:val="24"/>
          <w:shd w:val="clear" w:color="auto" w:fill="FFFFFF"/>
          <w:lang w:val="uk-UA"/>
        </w:rPr>
      </w:pPr>
      <w:r w:rsidRPr="00364B00">
        <w:rPr>
          <w:b/>
          <w:sz w:val="24"/>
          <w:szCs w:val="24"/>
          <w:lang w:val="uk-UA"/>
        </w:rPr>
        <w:t xml:space="preserve">ЛОТ 3 </w:t>
      </w:r>
      <w:proofErr w:type="spellStart"/>
      <w:r w:rsidRPr="00364B00">
        <w:rPr>
          <w:b/>
          <w:color w:val="333333"/>
          <w:sz w:val="24"/>
          <w:szCs w:val="24"/>
          <w:lang w:val="uk-UA"/>
        </w:rPr>
        <w:t>Квантум</w:t>
      </w:r>
      <w:proofErr w:type="spellEnd"/>
      <w:r w:rsidRPr="00364B00">
        <w:rPr>
          <w:b/>
          <w:color w:val="333333"/>
          <w:sz w:val="24"/>
          <w:szCs w:val="24"/>
          <w:lang w:val="uk-UA"/>
        </w:rPr>
        <w:t xml:space="preserve"> </w:t>
      </w:r>
      <w:proofErr w:type="spellStart"/>
      <w:r w:rsidRPr="00364B00">
        <w:rPr>
          <w:b/>
          <w:color w:val="333333"/>
          <w:sz w:val="24"/>
          <w:szCs w:val="24"/>
          <w:lang w:val="uk-UA"/>
        </w:rPr>
        <w:t>Діофан</w:t>
      </w:r>
      <w:proofErr w:type="spellEnd"/>
      <w:r w:rsidRPr="00364B00">
        <w:rPr>
          <w:b/>
          <w:color w:val="333333"/>
          <w:sz w:val="24"/>
          <w:szCs w:val="24"/>
          <w:lang w:val="uk-UA"/>
        </w:rPr>
        <w:t xml:space="preserve"> 5-20-5, </w:t>
      </w:r>
      <w:r w:rsidRPr="00364B00">
        <w:rPr>
          <w:b/>
          <w:sz w:val="24"/>
          <w:szCs w:val="24"/>
          <w:shd w:val="clear" w:color="auto" w:fill="FFFFFF"/>
          <w:lang w:val="uk-UA"/>
        </w:rPr>
        <w:t xml:space="preserve">код ДК 021:2015 - </w:t>
      </w:r>
      <w:r w:rsidRPr="00364B00">
        <w:rPr>
          <w:b/>
          <w:sz w:val="24"/>
          <w:szCs w:val="24"/>
          <w:lang w:val="uk-UA"/>
        </w:rPr>
        <w:t xml:space="preserve">24440000-0 </w:t>
      </w:r>
      <w:r w:rsidRPr="00364B00">
        <w:rPr>
          <w:b/>
          <w:sz w:val="24"/>
          <w:szCs w:val="24"/>
          <w:shd w:val="clear" w:color="auto" w:fill="FFFFFF"/>
          <w:lang w:val="uk-UA"/>
        </w:rPr>
        <w:t>Добрива різні</w:t>
      </w:r>
    </w:p>
    <w:p w:rsidR="000C08AE" w:rsidRPr="00364B00" w:rsidRDefault="000C08AE" w:rsidP="000C08AE">
      <w:pPr>
        <w:suppressAutoHyphens/>
        <w:spacing w:after="0" w:line="240" w:lineRule="auto"/>
        <w:jc w:val="both"/>
        <w:rPr>
          <w:rFonts w:ascii="Times New Roman" w:hAnsi="Times New Roman"/>
          <w:sz w:val="24"/>
          <w:szCs w:val="24"/>
        </w:rPr>
      </w:pPr>
      <w:r w:rsidRPr="00364B00">
        <w:rPr>
          <w:rFonts w:ascii="Times New Roman" w:hAnsi="Times New Roman"/>
          <w:b/>
          <w:sz w:val="24"/>
          <w:szCs w:val="24"/>
          <w:lang w:val="uk-UA"/>
        </w:rPr>
        <w:t xml:space="preserve">1. </w:t>
      </w:r>
      <w:proofErr w:type="spellStart"/>
      <w:r w:rsidRPr="00364B00">
        <w:rPr>
          <w:rFonts w:ascii="Times New Roman" w:hAnsi="Times New Roman"/>
          <w:b/>
          <w:sz w:val="24"/>
          <w:szCs w:val="24"/>
        </w:rPr>
        <w:t>Місце</w:t>
      </w:r>
      <w:proofErr w:type="spellEnd"/>
      <w:r w:rsidRPr="00364B00">
        <w:rPr>
          <w:rFonts w:ascii="Times New Roman" w:hAnsi="Times New Roman"/>
          <w:b/>
          <w:sz w:val="24"/>
          <w:szCs w:val="24"/>
        </w:rPr>
        <w:t xml:space="preserve"> поставки товару: </w:t>
      </w:r>
      <w:r w:rsidRPr="00364B00">
        <w:rPr>
          <w:rFonts w:ascii="Times New Roman" w:hAnsi="Times New Roman"/>
          <w:sz w:val="24"/>
          <w:szCs w:val="24"/>
        </w:rPr>
        <w:t>227</w:t>
      </w:r>
      <w:r w:rsidRPr="00364B00">
        <w:rPr>
          <w:rFonts w:ascii="Times New Roman" w:hAnsi="Times New Roman"/>
          <w:sz w:val="24"/>
          <w:szCs w:val="24"/>
          <w:lang w:val="uk-UA"/>
        </w:rPr>
        <w:t>00</w:t>
      </w:r>
      <w:r w:rsidRPr="00364B00">
        <w:rPr>
          <w:rFonts w:ascii="Times New Roman" w:hAnsi="Times New Roman"/>
          <w:sz w:val="24"/>
          <w:szCs w:val="24"/>
        </w:rPr>
        <w:t xml:space="preserve">, </w:t>
      </w:r>
      <w:proofErr w:type="spellStart"/>
      <w:r w:rsidRPr="00364B00">
        <w:rPr>
          <w:rFonts w:ascii="Times New Roman" w:hAnsi="Times New Roman"/>
          <w:sz w:val="24"/>
          <w:szCs w:val="24"/>
        </w:rPr>
        <w:t>Вінницька</w:t>
      </w:r>
      <w:proofErr w:type="spellEnd"/>
      <w:r w:rsidRPr="00364B00">
        <w:rPr>
          <w:rFonts w:ascii="Times New Roman" w:hAnsi="Times New Roman"/>
          <w:sz w:val="24"/>
          <w:szCs w:val="24"/>
        </w:rPr>
        <w:t xml:space="preserve"> область, </w:t>
      </w:r>
      <w:proofErr w:type="spellStart"/>
      <w:r w:rsidRPr="00364B00">
        <w:rPr>
          <w:rFonts w:ascii="Times New Roman" w:hAnsi="Times New Roman"/>
          <w:sz w:val="24"/>
          <w:szCs w:val="24"/>
        </w:rPr>
        <w:t>Вінницький</w:t>
      </w:r>
      <w:proofErr w:type="spellEnd"/>
      <w:r w:rsidRPr="00364B00">
        <w:rPr>
          <w:rFonts w:ascii="Times New Roman" w:hAnsi="Times New Roman"/>
          <w:sz w:val="24"/>
          <w:szCs w:val="24"/>
        </w:rPr>
        <w:t xml:space="preserve"> район, </w:t>
      </w:r>
      <w:r w:rsidRPr="00364B00">
        <w:rPr>
          <w:rFonts w:ascii="Times New Roman" w:hAnsi="Times New Roman"/>
          <w:sz w:val="24"/>
          <w:szCs w:val="24"/>
          <w:lang w:val="uk-UA"/>
        </w:rPr>
        <w:t xml:space="preserve">м. </w:t>
      </w:r>
      <w:proofErr w:type="spellStart"/>
      <w:r w:rsidRPr="00364B00">
        <w:rPr>
          <w:rFonts w:ascii="Times New Roman" w:hAnsi="Times New Roman"/>
          <w:sz w:val="24"/>
          <w:szCs w:val="24"/>
          <w:lang w:val="uk-UA"/>
        </w:rPr>
        <w:t>Іллінці</w:t>
      </w:r>
      <w:proofErr w:type="spellEnd"/>
      <w:r w:rsidRPr="00364B00">
        <w:rPr>
          <w:rFonts w:ascii="Times New Roman" w:hAnsi="Times New Roman"/>
          <w:sz w:val="24"/>
          <w:szCs w:val="24"/>
          <w:lang w:val="uk-UA"/>
        </w:rPr>
        <w:t>, вул. Студентська, 2</w:t>
      </w:r>
      <w:r w:rsidRPr="00364B00">
        <w:rPr>
          <w:rFonts w:ascii="Times New Roman" w:hAnsi="Times New Roman"/>
          <w:sz w:val="24"/>
          <w:szCs w:val="24"/>
        </w:rPr>
        <w:t>.</w:t>
      </w:r>
    </w:p>
    <w:p w:rsidR="000C08AE" w:rsidRPr="00364B00" w:rsidRDefault="000C08AE" w:rsidP="000C08AE">
      <w:pPr>
        <w:tabs>
          <w:tab w:val="left" w:pos="426"/>
        </w:tabs>
        <w:rPr>
          <w:rFonts w:ascii="Times New Roman" w:hAnsi="Times New Roman"/>
          <w:sz w:val="24"/>
          <w:szCs w:val="24"/>
          <w:lang w:val="uk-UA"/>
        </w:rPr>
      </w:pPr>
      <w:r w:rsidRPr="00364B00">
        <w:rPr>
          <w:rFonts w:ascii="Times New Roman" w:hAnsi="Times New Roman"/>
          <w:sz w:val="24"/>
          <w:szCs w:val="24"/>
          <w:lang w:val="uk-UA"/>
        </w:rPr>
        <w:t>2.</w:t>
      </w:r>
      <w:proofErr w:type="spellStart"/>
      <w:r w:rsidRPr="00364B00">
        <w:rPr>
          <w:rFonts w:ascii="Times New Roman" w:hAnsi="Times New Roman"/>
          <w:sz w:val="24"/>
          <w:szCs w:val="24"/>
        </w:rPr>
        <w:t>Кількість</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обсяг</w:t>
      </w:r>
      <w:proofErr w:type="spellEnd"/>
      <w:r w:rsidRPr="00364B00">
        <w:rPr>
          <w:rFonts w:ascii="Times New Roman" w:hAnsi="Times New Roman"/>
          <w:sz w:val="24"/>
          <w:szCs w:val="24"/>
        </w:rPr>
        <w:t xml:space="preserve"> поставки та </w:t>
      </w:r>
      <w:proofErr w:type="spellStart"/>
      <w:r w:rsidRPr="00364B00">
        <w:rPr>
          <w:rFonts w:ascii="Times New Roman" w:hAnsi="Times New Roman"/>
          <w:sz w:val="24"/>
          <w:szCs w:val="24"/>
        </w:rPr>
        <w:t>інші</w:t>
      </w:r>
      <w:proofErr w:type="spellEnd"/>
      <w:r w:rsidRPr="00364B00">
        <w:rPr>
          <w:rFonts w:ascii="Times New Roman" w:hAnsi="Times New Roman"/>
          <w:sz w:val="24"/>
          <w:szCs w:val="24"/>
        </w:rPr>
        <w:t xml:space="preserve"> характеристики товару:</w:t>
      </w:r>
    </w:p>
    <w:p w:rsidR="000C08AE" w:rsidRPr="00364B00" w:rsidRDefault="000C08AE" w:rsidP="000C08AE">
      <w:pPr>
        <w:pStyle w:val="a3"/>
        <w:tabs>
          <w:tab w:val="left" w:pos="426"/>
        </w:tabs>
        <w:ind w:left="0"/>
        <w:rPr>
          <w:sz w:val="24"/>
          <w:szCs w:val="24"/>
          <w:lang w:val="uk-UA"/>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2145"/>
        <w:gridCol w:w="2295"/>
      </w:tblGrid>
      <w:tr w:rsidR="000C08AE" w:rsidRPr="00364B00" w:rsidTr="000C08AE">
        <w:trPr>
          <w:trHeight w:val="94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lastRenderedPageBreak/>
              <w:t>№ п/п</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Назва</w:t>
            </w:r>
            <w:proofErr w:type="spellEnd"/>
            <w:r w:rsidRPr="00364B00">
              <w:rPr>
                <w:rFonts w:ascii="Times New Roman" w:hAnsi="Times New Roman"/>
                <w:sz w:val="24"/>
                <w:szCs w:val="24"/>
              </w:rPr>
              <w:t xml:space="preserve"> препарату</w:t>
            </w:r>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 xml:space="preserve">Одиниці виміру </w:t>
            </w:r>
          </w:p>
        </w:tc>
        <w:tc>
          <w:tcPr>
            <w:tcW w:w="1275"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Кількість</w:t>
            </w:r>
            <w:proofErr w:type="spellEnd"/>
          </w:p>
        </w:tc>
        <w:tc>
          <w:tcPr>
            <w:tcW w:w="214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Тара</w:t>
            </w:r>
          </w:p>
        </w:tc>
        <w:tc>
          <w:tcPr>
            <w:tcW w:w="2295" w:type="dxa"/>
            <w:shd w:val="clear" w:color="000000" w:fill="FFFFFF"/>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Діюча</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речовина</w:t>
            </w:r>
            <w:proofErr w:type="spellEnd"/>
            <w:r w:rsidRPr="00364B00">
              <w:rPr>
                <w:rFonts w:ascii="Times New Roman" w:hAnsi="Times New Roman"/>
                <w:sz w:val="24"/>
                <w:szCs w:val="24"/>
                <w:lang w:val="uk-UA"/>
              </w:rPr>
              <w:t>, та/або характеристики</w:t>
            </w:r>
          </w:p>
        </w:tc>
      </w:tr>
      <w:tr w:rsidR="000C08AE" w:rsidRPr="00364B00" w:rsidTr="000C08AE">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1</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b/>
                <w:color w:val="333333"/>
                <w:sz w:val="24"/>
                <w:szCs w:val="24"/>
                <w:lang w:val="uk-UA"/>
              </w:rPr>
              <w:t>Квантум</w:t>
            </w:r>
            <w:proofErr w:type="spellEnd"/>
            <w:r w:rsidRPr="00364B00">
              <w:rPr>
                <w:rFonts w:ascii="Times New Roman" w:hAnsi="Times New Roman"/>
                <w:b/>
                <w:color w:val="333333"/>
                <w:sz w:val="24"/>
                <w:szCs w:val="24"/>
                <w:lang w:val="uk-UA"/>
              </w:rPr>
              <w:t xml:space="preserve"> </w:t>
            </w:r>
            <w:proofErr w:type="spellStart"/>
            <w:r w:rsidRPr="00364B00">
              <w:rPr>
                <w:rFonts w:ascii="Times New Roman" w:hAnsi="Times New Roman"/>
                <w:b/>
                <w:color w:val="333333"/>
                <w:sz w:val="24"/>
                <w:szCs w:val="24"/>
                <w:lang w:val="uk-UA"/>
              </w:rPr>
              <w:t>Діофан</w:t>
            </w:r>
            <w:proofErr w:type="spellEnd"/>
            <w:r w:rsidRPr="00364B00">
              <w:rPr>
                <w:rFonts w:ascii="Times New Roman" w:hAnsi="Times New Roman"/>
                <w:b/>
                <w:color w:val="333333"/>
                <w:sz w:val="24"/>
                <w:szCs w:val="24"/>
                <w:lang w:val="uk-UA"/>
              </w:rPr>
              <w:t xml:space="preserve"> 5-20-5</w:t>
            </w:r>
          </w:p>
        </w:tc>
        <w:tc>
          <w:tcPr>
            <w:tcW w:w="1092"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w:t>
            </w:r>
          </w:p>
        </w:tc>
        <w:tc>
          <w:tcPr>
            <w:tcW w:w="127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7,5</w:t>
            </w:r>
          </w:p>
        </w:tc>
        <w:tc>
          <w:tcPr>
            <w:tcW w:w="2145"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000000"/>
                <w:sz w:val="24"/>
                <w:szCs w:val="24"/>
              </w:rPr>
              <w:t>Єврокуб</w:t>
            </w:r>
            <w:proofErr w:type="spellEnd"/>
          </w:p>
        </w:tc>
        <w:tc>
          <w:tcPr>
            <w:tcW w:w="2295" w:type="dxa"/>
            <w:shd w:val="clear" w:color="000000" w:fill="FFFFFF"/>
            <w:noWrap/>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5F504D"/>
                <w:sz w:val="24"/>
                <w:szCs w:val="24"/>
              </w:rPr>
              <w:t>Загальний</w:t>
            </w:r>
            <w:proofErr w:type="spellEnd"/>
            <w:r w:rsidRPr="00364B00">
              <w:rPr>
                <w:rFonts w:ascii="Times New Roman" w:hAnsi="Times New Roman"/>
                <w:color w:val="5F504D"/>
                <w:sz w:val="24"/>
                <w:szCs w:val="24"/>
              </w:rPr>
              <w:t xml:space="preserve"> азот (N): 64 г/</w:t>
            </w:r>
            <w:proofErr w:type="spellStart"/>
            <w:proofErr w:type="gramStart"/>
            <w:r w:rsidRPr="00364B00">
              <w:rPr>
                <w:rFonts w:ascii="Times New Roman" w:hAnsi="Times New Roman"/>
                <w:color w:val="5F504D"/>
                <w:sz w:val="24"/>
                <w:szCs w:val="24"/>
              </w:rPr>
              <w:t>л,амонійний</w:t>
            </w:r>
            <w:proofErr w:type="spellEnd"/>
            <w:proofErr w:type="gramEnd"/>
            <w:r w:rsidRPr="00364B00">
              <w:rPr>
                <w:rFonts w:ascii="Times New Roman" w:hAnsi="Times New Roman"/>
                <w:color w:val="5F504D"/>
                <w:sz w:val="24"/>
                <w:szCs w:val="24"/>
              </w:rPr>
              <w:t xml:space="preserve"> азот (N-NH₄⁺): 64 г/л, </w:t>
            </w:r>
            <w:proofErr w:type="spellStart"/>
            <w:r w:rsidRPr="00364B00">
              <w:rPr>
                <w:rFonts w:ascii="Times New Roman" w:hAnsi="Times New Roman"/>
                <w:color w:val="5F504D"/>
                <w:sz w:val="24"/>
                <w:szCs w:val="24"/>
              </w:rPr>
              <w:t>Доступний</w:t>
            </w:r>
            <w:proofErr w:type="spellEnd"/>
            <w:r w:rsidRPr="00364B00">
              <w:rPr>
                <w:rFonts w:ascii="Times New Roman" w:hAnsi="Times New Roman"/>
                <w:color w:val="5F504D"/>
                <w:sz w:val="24"/>
                <w:szCs w:val="24"/>
              </w:rPr>
              <w:t xml:space="preserve"> фосфор (P₂O₅): 254 г/л, </w:t>
            </w:r>
            <w:proofErr w:type="spellStart"/>
            <w:r w:rsidRPr="00364B00">
              <w:rPr>
                <w:rFonts w:ascii="Times New Roman" w:hAnsi="Times New Roman"/>
                <w:color w:val="5F504D"/>
                <w:sz w:val="24"/>
                <w:szCs w:val="24"/>
              </w:rPr>
              <w:t>Доступний</w:t>
            </w:r>
            <w:proofErr w:type="spellEnd"/>
            <w:r w:rsidRPr="00364B00">
              <w:rPr>
                <w:rFonts w:ascii="Times New Roman" w:hAnsi="Times New Roman"/>
                <w:color w:val="5F504D"/>
                <w:sz w:val="24"/>
                <w:szCs w:val="24"/>
              </w:rPr>
              <w:t xml:space="preserve"> </w:t>
            </w:r>
            <w:proofErr w:type="spellStart"/>
            <w:r w:rsidRPr="00364B00">
              <w:rPr>
                <w:rFonts w:ascii="Times New Roman" w:hAnsi="Times New Roman"/>
                <w:color w:val="5F504D"/>
                <w:sz w:val="24"/>
                <w:szCs w:val="24"/>
              </w:rPr>
              <w:t>калій</w:t>
            </w:r>
            <w:proofErr w:type="spellEnd"/>
            <w:r w:rsidRPr="00364B00">
              <w:rPr>
                <w:rFonts w:ascii="Times New Roman" w:hAnsi="Times New Roman"/>
                <w:color w:val="5F504D"/>
                <w:sz w:val="24"/>
                <w:szCs w:val="24"/>
              </w:rPr>
              <w:t xml:space="preserve"> (K₂O): 64 г/л, Комплекс </w:t>
            </w:r>
            <w:proofErr w:type="spellStart"/>
            <w:r w:rsidRPr="00364B00">
              <w:rPr>
                <w:rFonts w:ascii="Times New Roman" w:hAnsi="Times New Roman"/>
                <w:color w:val="5F504D"/>
                <w:sz w:val="24"/>
                <w:szCs w:val="24"/>
              </w:rPr>
              <w:t>біологічно</w:t>
            </w:r>
            <w:proofErr w:type="spellEnd"/>
            <w:r w:rsidRPr="00364B00">
              <w:rPr>
                <w:rFonts w:ascii="Times New Roman" w:hAnsi="Times New Roman"/>
                <w:color w:val="5F504D"/>
                <w:sz w:val="24"/>
                <w:szCs w:val="24"/>
              </w:rPr>
              <w:t xml:space="preserve"> </w:t>
            </w:r>
            <w:proofErr w:type="spellStart"/>
            <w:r w:rsidRPr="00364B00">
              <w:rPr>
                <w:rFonts w:ascii="Times New Roman" w:hAnsi="Times New Roman"/>
                <w:color w:val="5F504D"/>
                <w:sz w:val="24"/>
                <w:szCs w:val="24"/>
              </w:rPr>
              <w:t>активних</w:t>
            </w:r>
            <w:proofErr w:type="spellEnd"/>
            <w:r w:rsidRPr="00364B00">
              <w:rPr>
                <w:rFonts w:ascii="Times New Roman" w:hAnsi="Times New Roman"/>
                <w:color w:val="5F504D"/>
                <w:sz w:val="24"/>
                <w:szCs w:val="24"/>
              </w:rPr>
              <w:t xml:space="preserve"> </w:t>
            </w:r>
            <w:proofErr w:type="spellStart"/>
            <w:r w:rsidRPr="00364B00">
              <w:rPr>
                <w:rFonts w:ascii="Times New Roman" w:hAnsi="Times New Roman"/>
                <w:color w:val="5F504D"/>
                <w:sz w:val="24"/>
                <w:szCs w:val="24"/>
              </w:rPr>
              <w:t>речовин</w:t>
            </w:r>
            <w:proofErr w:type="spellEnd"/>
            <w:r w:rsidRPr="00364B00">
              <w:rPr>
                <w:rFonts w:ascii="Times New Roman" w:hAnsi="Times New Roman"/>
                <w:color w:val="5F504D"/>
                <w:sz w:val="24"/>
                <w:szCs w:val="24"/>
              </w:rPr>
              <w:t xml:space="preserve"> </w:t>
            </w:r>
            <w:proofErr w:type="spellStart"/>
            <w:r w:rsidRPr="00364B00">
              <w:rPr>
                <w:rFonts w:ascii="Times New Roman" w:hAnsi="Times New Roman"/>
                <w:color w:val="5F504D"/>
                <w:sz w:val="24"/>
                <w:szCs w:val="24"/>
              </w:rPr>
              <w:t>ACTion</w:t>
            </w:r>
            <w:proofErr w:type="spellEnd"/>
            <w:r w:rsidRPr="00364B00">
              <w:rPr>
                <w:rFonts w:ascii="Times New Roman" w:hAnsi="Times New Roman"/>
                <w:color w:val="5F504D"/>
                <w:sz w:val="24"/>
                <w:szCs w:val="24"/>
              </w:rPr>
              <w:t>: 14 г/л</w:t>
            </w:r>
          </w:p>
        </w:tc>
      </w:tr>
    </w:tbl>
    <w:p w:rsidR="000C08AE" w:rsidRPr="00364B00" w:rsidRDefault="000C08AE" w:rsidP="000C08AE">
      <w:pPr>
        <w:jc w:val="both"/>
        <w:rPr>
          <w:rFonts w:ascii="Times New Roman" w:hAnsi="Times New Roman"/>
          <w:b/>
          <w:sz w:val="24"/>
          <w:szCs w:val="24"/>
          <w:lang w:val="uk-UA"/>
        </w:rPr>
      </w:pPr>
    </w:p>
    <w:p w:rsidR="000C08AE" w:rsidRPr="00364B00" w:rsidRDefault="000C08AE" w:rsidP="000C08AE">
      <w:pPr>
        <w:jc w:val="both"/>
        <w:rPr>
          <w:rFonts w:ascii="Times New Roman" w:hAnsi="Times New Roman"/>
          <w:b/>
          <w:sz w:val="24"/>
          <w:szCs w:val="24"/>
          <w:shd w:val="clear" w:color="auto" w:fill="FFFFFF"/>
          <w:lang w:val="uk-UA"/>
        </w:rPr>
      </w:pPr>
      <w:r w:rsidRPr="00364B00">
        <w:rPr>
          <w:rFonts w:ascii="Times New Roman" w:hAnsi="Times New Roman"/>
          <w:b/>
          <w:sz w:val="24"/>
          <w:szCs w:val="24"/>
          <w:lang w:val="uk-UA"/>
        </w:rPr>
        <w:t xml:space="preserve">ЛОТ 4 </w:t>
      </w:r>
      <w:r w:rsidRPr="00364B00">
        <w:rPr>
          <w:rFonts w:ascii="Times New Roman" w:hAnsi="Times New Roman"/>
          <w:b/>
          <w:sz w:val="24"/>
          <w:szCs w:val="24"/>
          <w:shd w:val="clear" w:color="auto" w:fill="FFFFFF"/>
          <w:lang w:val="uk-UA"/>
        </w:rPr>
        <w:t>Добрива різні в асортименті</w:t>
      </w:r>
      <w:r w:rsidRPr="00364B00">
        <w:rPr>
          <w:rFonts w:ascii="Times New Roman" w:hAnsi="Times New Roman"/>
          <w:b/>
          <w:color w:val="333333"/>
          <w:sz w:val="24"/>
          <w:szCs w:val="24"/>
          <w:lang w:val="uk-UA"/>
        </w:rPr>
        <w:t xml:space="preserve">, </w:t>
      </w:r>
      <w:r w:rsidRPr="00364B00">
        <w:rPr>
          <w:rFonts w:ascii="Times New Roman" w:hAnsi="Times New Roman"/>
          <w:b/>
          <w:sz w:val="24"/>
          <w:szCs w:val="24"/>
          <w:shd w:val="clear" w:color="auto" w:fill="FFFFFF"/>
          <w:lang w:val="uk-UA"/>
        </w:rPr>
        <w:t xml:space="preserve">код ДК 021:2015 - </w:t>
      </w:r>
      <w:r w:rsidRPr="00364B00">
        <w:rPr>
          <w:rFonts w:ascii="Times New Roman" w:hAnsi="Times New Roman"/>
          <w:b/>
          <w:sz w:val="24"/>
          <w:szCs w:val="24"/>
          <w:lang w:val="uk-UA"/>
        </w:rPr>
        <w:t xml:space="preserve">24440000-0 </w:t>
      </w:r>
      <w:r w:rsidRPr="00364B00">
        <w:rPr>
          <w:rFonts w:ascii="Times New Roman" w:hAnsi="Times New Roman"/>
          <w:b/>
          <w:sz w:val="24"/>
          <w:szCs w:val="24"/>
          <w:shd w:val="clear" w:color="auto" w:fill="FFFFFF"/>
          <w:lang w:val="uk-UA"/>
        </w:rPr>
        <w:t>Добрива різні</w:t>
      </w:r>
    </w:p>
    <w:p w:rsidR="000C08AE" w:rsidRPr="00364B00" w:rsidRDefault="000C08AE" w:rsidP="000C08AE">
      <w:pPr>
        <w:suppressAutoHyphens/>
        <w:spacing w:after="0" w:line="240" w:lineRule="auto"/>
        <w:jc w:val="both"/>
        <w:rPr>
          <w:rFonts w:ascii="Times New Roman" w:hAnsi="Times New Roman"/>
          <w:sz w:val="24"/>
          <w:szCs w:val="24"/>
        </w:rPr>
      </w:pPr>
      <w:r w:rsidRPr="00364B00">
        <w:rPr>
          <w:rFonts w:ascii="Times New Roman" w:hAnsi="Times New Roman"/>
          <w:b/>
          <w:sz w:val="24"/>
          <w:szCs w:val="24"/>
          <w:lang w:val="uk-UA"/>
        </w:rPr>
        <w:t>1.</w:t>
      </w:r>
      <w:proofErr w:type="spellStart"/>
      <w:r w:rsidRPr="00364B00">
        <w:rPr>
          <w:rFonts w:ascii="Times New Roman" w:hAnsi="Times New Roman"/>
          <w:b/>
          <w:sz w:val="24"/>
          <w:szCs w:val="24"/>
        </w:rPr>
        <w:t>Місце</w:t>
      </w:r>
      <w:proofErr w:type="spellEnd"/>
      <w:r w:rsidRPr="00364B00">
        <w:rPr>
          <w:rFonts w:ascii="Times New Roman" w:hAnsi="Times New Roman"/>
          <w:b/>
          <w:sz w:val="24"/>
          <w:szCs w:val="24"/>
        </w:rPr>
        <w:t xml:space="preserve"> поставки товару: </w:t>
      </w:r>
      <w:r w:rsidRPr="00364B00">
        <w:rPr>
          <w:rFonts w:ascii="Times New Roman" w:hAnsi="Times New Roman"/>
          <w:sz w:val="24"/>
          <w:szCs w:val="24"/>
        </w:rPr>
        <w:t xml:space="preserve">22712, </w:t>
      </w:r>
      <w:proofErr w:type="spellStart"/>
      <w:r w:rsidRPr="00364B00">
        <w:rPr>
          <w:rFonts w:ascii="Times New Roman" w:hAnsi="Times New Roman"/>
          <w:sz w:val="24"/>
          <w:szCs w:val="24"/>
        </w:rPr>
        <w:t>Вінницька</w:t>
      </w:r>
      <w:proofErr w:type="spellEnd"/>
      <w:r w:rsidRPr="00364B00">
        <w:rPr>
          <w:rFonts w:ascii="Times New Roman" w:hAnsi="Times New Roman"/>
          <w:sz w:val="24"/>
          <w:szCs w:val="24"/>
        </w:rPr>
        <w:t xml:space="preserve"> область, </w:t>
      </w:r>
      <w:proofErr w:type="spellStart"/>
      <w:r w:rsidRPr="00364B00">
        <w:rPr>
          <w:rFonts w:ascii="Times New Roman" w:hAnsi="Times New Roman"/>
          <w:sz w:val="24"/>
          <w:szCs w:val="24"/>
        </w:rPr>
        <w:t>Вінницький</w:t>
      </w:r>
      <w:proofErr w:type="spellEnd"/>
      <w:r w:rsidRPr="00364B00">
        <w:rPr>
          <w:rFonts w:ascii="Times New Roman" w:hAnsi="Times New Roman"/>
          <w:sz w:val="24"/>
          <w:szCs w:val="24"/>
        </w:rPr>
        <w:t xml:space="preserve"> район, село Романово-</w:t>
      </w:r>
      <w:proofErr w:type="spellStart"/>
      <w:r w:rsidRPr="00364B00">
        <w:rPr>
          <w:rFonts w:ascii="Times New Roman" w:hAnsi="Times New Roman"/>
          <w:sz w:val="24"/>
          <w:szCs w:val="24"/>
        </w:rPr>
        <w:t>Хутір</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вул</w:t>
      </w:r>
      <w:proofErr w:type="spellEnd"/>
      <w:r w:rsidRPr="00364B00">
        <w:rPr>
          <w:rFonts w:ascii="Times New Roman" w:hAnsi="Times New Roman"/>
          <w:sz w:val="24"/>
          <w:szCs w:val="24"/>
        </w:rPr>
        <w:t xml:space="preserve">. Миру, </w:t>
      </w:r>
      <w:r w:rsidRPr="00364B00">
        <w:rPr>
          <w:rFonts w:ascii="Times New Roman" w:hAnsi="Times New Roman"/>
          <w:sz w:val="24"/>
          <w:szCs w:val="24"/>
          <w:lang w:val="uk-UA"/>
        </w:rPr>
        <w:t>9</w:t>
      </w:r>
      <w:r w:rsidRPr="00364B00">
        <w:rPr>
          <w:rFonts w:ascii="Times New Roman" w:hAnsi="Times New Roman"/>
          <w:sz w:val="24"/>
          <w:szCs w:val="24"/>
        </w:rPr>
        <w:t>3</w:t>
      </w:r>
      <w:r w:rsidRPr="00364B00">
        <w:rPr>
          <w:rFonts w:ascii="Times New Roman" w:hAnsi="Times New Roman"/>
          <w:sz w:val="24"/>
          <w:szCs w:val="24"/>
          <w:lang w:val="uk-UA"/>
        </w:rPr>
        <w:t>ж</w:t>
      </w:r>
      <w:r w:rsidRPr="00364B00">
        <w:rPr>
          <w:rFonts w:ascii="Times New Roman" w:hAnsi="Times New Roman"/>
          <w:sz w:val="24"/>
          <w:szCs w:val="24"/>
        </w:rPr>
        <w:t>.</w:t>
      </w:r>
    </w:p>
    <w:p w:rsidR="000C08AE" w:rsidRPr="00364B00" w:rsidRDefault="000C08AE" w:rsidP="000C08AE">
      <w:pPr>
        <w:tabs>
          <w:tab w:val="left" w:pos="426"/>
        </w:tabs>
        <w:rPr>
          <w:rFonts w:ascii="Times New Roman" w:hAnsi="Times New Roman"/>
          <w:sz w:val="24"/>
          <w:szCs w:val="24"/>
        </w:rPr>
      </w:pPr>
      <w:r w:rsidRPr="00364B00">
        <w:rPr>
          <w:rFonts w:ascii="Times New Roman" w:hAnsi="Times New Roman"/>
          <w:sz w:val="24"/>
          <w:szCs w:val="24"/>
          <w:lang w:val="uk-UA"/>
        </w:rPr>
        <w:t>2.</w:t>
      </w:r>
      <w:proofErr w:type="spellStart"/>
      <w:r w:rsidRPr="00364B00">
        <w:rPr>
          <w:rFonts w:ascii="Times New Roman" w:hAnsi="Times New Roman"/>
          <w:sz w:val="24"/>
          <w:szCs w:val="24"/>
        </w:rPr>
        <w:t>Кількість</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обсяг</w:t>
      </w:r>
      <w:proofErr w:type="spellEnd"/>
      <w:r w:rsidRPr="00364B00">
        <w:rPr>
          <w:rFonts w:ascii="Times New Roman" w:hAnsi="Times New Roman"/>
          <w:sz w:val="24"/>
          <w:szCs w:val="24"/>
        </w:rPr>
        <w:t xml:space="preserve"> поставки та </w:t>
      </w:r>
      <w:proofErr w:type="spellStart"/>
      <w:r w:rsidRPr="00364B00">
        <w:rPr>
          <w:rFonts w:ascii="Times New Roman" w:hAnsi="Times New Roman"/>
          <w:sz w:val="24"/>
          <w:szCs w:val="24"/>
        </w:rPr>
        <w:t>інші</w:t>
      </w:r>
      <w:proofErr w:type="spellEnd"/>
      <w:r w:rsidRPr="00364B00">
        <w:rPr>
          <w:rFonts w:ascii="Times New Roman" w:hAnsi="Times New Roman"/>
          <w:sz w:val="24"/>
          <w:szCs w:val="24"/>
        </w:rPr>
        <w:t xml:space="preserve"> характеристики товару:</w:t>
      </w: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1275"/>
        <w:gridCol w:w="3402"/>
      </w:tblGrid>
      <w:tr w:rsidR="000C08AE" w:rsidRPr="00364B00" w:rsidTr="00455D28">
        <w:trPr>
          <w:trHeight w:val="94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 п/п</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Назва</w:t>
            </w:r>
            <w:proofErr w:type="spellEnd"/>
            <w:r w:rsidRPr="00364B00">
              <w:rPr>
                <w:rFonts w:ascii="Times New Roman" w:hAnsi="Times New Roman"/>
                <w:sz w:val="24"/>
                <w:szCs w:val="24"/>
              </w:rPr>
              <w:t xml:space="preserve"> препарату</w:t>
            </w:r>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 xml:space="preserve">Одиниці виміру </w:t>
            </w:r>
          </w:p>
        </w:tc>
        <w:tc>
          <w:tcPr>
            <w:tcW w:w="1275" w:type="dxa"/>
            <w:shd w:val="clear" w:color="000000" w:fill="FFFFFF"/>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Тара</w:t>
            </w:r>
          </w:p>
        </w:tc>
        <w:tc>
          <w:tcPr>
            <w:tcW w:w="1275"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Кількість</w:t>
            </w:r>
            <w:proofErr w:type="spellEnd"/>
          </w:p>
        </w:tc>
        <w:tc>
          <w:tcPr>
            <w:tcW w:w="3402" w:type="dxa"/>
            <w:shd w:val="clear" w:color="000000" w:fill="FFFFFF"/>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sz w:val="24"/>
                <w:szCs w:val="24"/>
              </w:rPr>
              <w:t>Діюча</w:t>
            </w:r>
            <w:proofErr w:type="spellEnd"/>
            <w:r w:rsidRPr="00364B00">
              <w:rPr>
                <w:rFonts w:ascii="Times New Roman" w:hAnsi="Times New Roman"/>
                <w:sz w:val="24"/>
                <w:szCs w:val="24"/>
              </w:rPr>
              <w:t xml:space="preserve"> </w:t>
            </w:r>
            <w:proofErr w:type="spellStart"/>
            <w:r w:rsidRPr="00364B00">
              <w:rPr>
                <w:rFonts w:ascii="Times New Roman" w:hAnsi="Times New Roman"/>
                <w:sz w:val="24"/>
                <w:szCs w:val="24"/>
              </w:rPr>
              <w:t>речовина</w:t>
            </w:r>
            <w:proofErr w:type="spellEnd"/>
            <w:r w:rsidRPr="00364B00">
              <w:rPr>
                <w:rFonts w:ascii="Times New Roman" w:hAnsi="Times New Roman"/>
                <w:sz w:val="24"/>
                <w:szCs w:val="24"/>
                <w:lang w:val="uk-UA"/>
              </w:rPr>
              <w:t>, та/або характеристики</w:t>
            </w:r>
          </w:p>
        </w:tc>
      </w:tr>
      <w:tr w:rsidR="000C08AE" w:rsidRPr="00364B00" w:rsidTr="00455D28">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1</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000000"/>
                <w:sz w:val="24"/>
                <w:szCs w:val="24"/>
              </w:rPr>
              <w:t>Селітра</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калієва</w:t>
            </w:r>
            <w:proofErr w:type="spellEnd"/>
          </w:p>
        </w:tc>
        <w:tc>
          <w:tcPr>
            <w:tcW w:w="1092"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p>
        </w:tc>
        <w:tc>
          <w:tcPr>
            <w:tcW w:w="127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2,850</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N- NO3 - 13,7 %; K2O - 46,3%</w:t>
            </w:r>
          </w:p>
        </w:tc>
      </w:tr>
      <w:tr w:rsidR="000C08AE" w:rsidRPr="00364B00" w:rsidTr="00455D28">
        <w:trPr>
          <w:trHeight w:val="315"/>
        </w:trPr>
        <w:tc>
          <w:tcPr>
            <w:tcW w:w="569"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sz w:val="24"/>
                <w:szCs w:val="24"/>
                <w:lang w:val="uk-UA"/>
              </w:rPr>
              <w:t>2</w:t>
            </w:r>
            <w:r w:rsidRPr="00364B00">
              <w:rPr>
                <w:rFonts w:ascii="Times New Roman" w:hAnsi="Times New Roman"/>
                <w:sz w:val="24"/>
                <w:szCs w:val="24"/>
              </w:rPr>
              <w:t> </w:t>
            </w:r>
          </w:p>
        </w:tc>
        <w:tc>
          <w:tcPr>
            <w:tcW w:w="2024" w:type="dxa"/>
            <w:shd w:val="clear" w:color="000000" w:fill="FFFFFF"/>
            <w:noWrap/>
            <w:hideMark/>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000000"/>
                <w:sz w:val="24"/>
                <w:szCs w:val="24"/>
              </w:rPr>
              <w:t>Амоній</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фосфорнокислий</w:t>
            </w:r>
            <w:proofErr w:type="spellEnd"/>
          </w:p>
        </w:tc>
        <w:tc>
          <w:tcPr>
            <w:tcW w:w="1092" w:type="dxa"/>
            <w:shd w:val="clear" w:color="000000" w:fill="FFFFFF"/>
            <w:noWrap/>
            <w:hideMark/>
          </w:tcPr>
          <w:p w:rsidR="000C08AE" w:rsidRPr="00364B00" w:rsidRDefault="000C08AE" w:rsidP="00455D28">
            <w:pPr>
              <w:rPr>
                <w:rFonts w:ascii="Times New Roman" w:hAnsi="Times New Roman"/>
                <w:sz w:val="24"/>
                <w:szCs w:val="24"/>
                <w:lang w:val="uk-UA"/>
              </w:rPr>
            </w:pPr>
            <w:r w:rsidRPr="00364B00">
              <w:rPr>
                <w:rFonts w:ascii="Times New Roman" w:hAnsi="Times New Roman"/>
                <w:color w:val="000000"/>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p>
        </w:tc>
        <w:tc>
          <w:tcPr>
            <w:tcW w:w="1275" w:type="dxa"/>
            <w:shd w:val="clear" w:color="000000" w:fill="FFFFFF"/>
            <w:noWrap/>
            <w:hideMark/>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1,850</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N - NH4 - 12 %; P2O5 - 61 %.</w:t>
            </w:r>
          </w:p>
        </w:tc>
      </w:tr>
      <w:tr w:rsidR="000C08AE" w:rsidRPr="00364B00" w:rsidTr="00455D28">
        <w:trPr>
          <w:trHeight w:val="315"/>
        </w:trPr>
        <w:tc>
          <w:tcPr>
            <w:tcW w:w="569"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3</w:t>
            </w:r>
          </w:p>
        </w:tc>
        <w:tc>
          <w:tcPr>
            <w:tcW w:w="2024" w:type="dxa"/>
            <w:shd w:val="clear" w:color="000000" w:fill="FFFFFF"/>
            <w:noWrap/>
          </w:tcPr>
          <w:p w:rsidR="000C08AE" w:rsidRPr="00364B00" w:rsidRDefault="000C08AE" w:rsidP="00455D28">
            <w:pPr>
              <w:rPr>
                <w:rFonts w:ascii="Times New Roman" w:hAnsi="Times New Roman"/>
                <w:color w:val="3E3E3E"/>
                <w:sz w:val="24"/>
                <w:szCs w:val="24"/>
              </w:rPr>
            </w:pPr>
            <w:r w:rsidRPr="00364B00">
              <w:rPr>
                <w:rFonts w:ascii="Times New Roman" w:hAnsi="Times New Roman"/>
                <w:color w:val="000000"/>
                <w:sz w:val="24"/>
                <w:szCs w:val="24"/>
              </w:rPr>
              <w:t xml:space="preserve">Моно </w:t>
            </w:r>
            <w:proofErr w:type="spellStart"/>
            <w:r w:rsidRPr="00364B00">
              <w:rPr>
                <w:rFonts w:ascii="Times New Roman" w:hAnsi="Times New Roman"/>
                <w:color w:val="000000"/>
                <w:sz w:val="24"/>
                <w:szCs w:val="24"/>
              </w:rPr>
              <w:t>калій</w:t>
            </w:r>
            <w:proofErr w:type="spellEnd"/>
            <w:r w:rsidRPr="00364B00">
              <w:rPr>
                <w:rFonts w:ascii="Times New Roman" w:hAnsi="Times New Roman"/>
                <w:color w:val="000000"/>
                <w:sz w:val="24"/>
                <w:szCs w:val="24"/>
              </w:rPr>
              <w:t xml:space="preserve"> фосфат  </w:t>
            </w:r>
          </w:p>
        </w:tc>
        <w:tc>
          <w:tcPr>
            <w:tcW w:w="1092"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color w:val="000000"/>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p>
        </w:tc>
        <w:tc>
          <w:tcPr>
            <w:tcW w:w="1275" w:type="dxa"/>
            <w:shd w:val="clear" w:color="000000" w:fill="FFFFFF"/>
            <w:noWrap/>
          </w:tcPr>
          <w:p w:rsidR="000C08AE" w:rsidRPr="00364B00" w:rsidRDefault="000C08AE" w:rsidP="00455D28">
            <w:pPr>
              <w:rPr>
                <w:rFonts w:ascii="Times New Roman" w:hAnsi="Times New Roman"/>
                <w:color w:val="000000"/>
                <w:sz w:val="24"/>
                <w:szCs w:val="24"/>
              </w:rPr>
            </w:pPr>
            <w:r w:rsidRPr="00364B00">
              <w:rPr>
                <w:rFonts w:ascii="Times New Roman" w:hAnsi="Times New Roman"/>
                <w:color w:val="000000"/>
                <w:sz w:val="24"/>
                <w:szCs w:val="24"/>
              </w:rPr>
              <w:t>0,8</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color w:val="000000"/>
                <w:sz w:val="24"/>
                <w:szCs w:val="24"/>
              </w:rPr>
              <w:t>P2О5 52% та K2O – 34%. </w:t>
            </w:r>
          </w:p>
        </w:tc>
      </w:tr>
      <w:tr w:rsidR="000C08AE" w:rsidRPr="00364B00" w:rsidTr="00455D28">
        <w:trPr>
          <w:trHeight w:val="315"/>
        </w:trPr>
        <w:tc>
          <w:tcPr>
            <w:tcW w:w="569"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4</w:t>
            </w:r>
          </w:p>
        </w:tc>
        <w:tc>
          <w:tcPr>
            <w:tcW w:w="2024" w:type="dxa"/>
            <w:shd w:val="clear" w:color="000000" w:fill="FFFFFF"/>
            <w:noWrap/>
          </w:tcPr>
          <w:p w:rsidR="000C08AE" w:rsidRPr="00364B00" w:rsidRDefault="000C08AE" w:rsidP="00455D28">
            <w:pPr>
              <w:rPr>
                <w:rFonts w:ascii="Times New Roman" w:hAnsi="Times New Roman"/>
                <w:color w:val="3E3E3E"/>
                <w:sz w:val="24"/>
                <w:szCs w:val="24"/>
              </w:rPr>
            </w:pPr>
            <w:proofErr w:type="spellStart"/>
            <w:r w:rsidRPr="00364B00">
              <w:rPr>
                <w:rFonts w:ascii="Times New Roman" w:hAnsi="Times New Roman"/>
                <w:color w:val="000000"/>
                <w:sz w:val="24"/>
                <w:szCs w:val="24"/>
              </w:rPr>
              <w:t>Нітрат</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кальцію</w:t>
            </w:r>
            <w:proofErr w:type="spellEnd"/>
          </w:p>
        </w:tc>
        <w:tc>
          <w:tcPr>
            <w:tcW w:w="1092"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r w:rsidRPr="00364B00">
              <w:rPr>
                <w:rFonts w:ascii="Times New Roman" w:hAnsi="Times New Roman"/>
                <w:color w:val="000000"/>
                <w:sz w:val="24"/>
                <w:szCs w:val="24"/>
              </w:rPr>
              <w:t xml:space="preserve"> </w:t>
            </w:r>
          </w:p>
        </w:tc>
        <w:tc>
          <w:tcPr>
            <w:tcW w:w="1275" w:type="dxa"/>
            <w:shd w:val="clear" w:color="000000" w:fill="FFFFFF"/>
            <w:noWrap/>
          </w:tcPr>
          <w:p w:rsidR="000C08AE" w:rsidRPr="00364B00" w:rsidRDefault="000C08AE" w:rsidP="00455D28">
            <w:pPr>
              <w:rPr>
                <w:rFonts w:ascii="Times New Roman" w:hAnsi="Times New Roman"/>
                <w:color w:val="000000"/>
                <w:sz w:val="24"/>
                <w:szCs w:val="24"/>
              </w:rPr>
            </w:pPr>
            <w:r w:rsidRPr="00364B00">
              <w:rPr>
                <w:rFonts w:ascii="Times New Roman" w:hAnsi="Times New Roman"/>
                <w:color w:val="000000"/>
                <w:sz w:val="24"/>
                <w:szCs w:val="24"/>
              </w:rPr>
              <w:t>1,625</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 xml:space="preserve">N - 15,5 %, </w:t>
            </w:r>
            <w:proofErr w:type="spellStart"/>
            <w:r w:rsidRPr="00364B00">
              <w:rPr>
                <w:rFonts w:ascii="Times New Roman" w:hAnsi="Times New Roman"/>
                <w:sz w:val="24"/>
                <w:szCs w:val="24"/>
              </w:rPr>
              <w:t>CaO</w:t>
            </w:r>
            <w:proofErr w:type="spellEnd"/>
            <w:r w:rsidRPr="00364B00">
              <w:rPr>
                <w:rFonts w:ascii="Times New Roman" w:hAnsi="Times New Roman"/>
                <w:sz w:val="24"/>
                <w:szCs w:val="24"/>
              </w:rPr>
              <w:t xml:space="preserve"> - 26,5%, </w:t>
            </w:r>
            <w:proofErr w:type="spellStart"/>
            <w:r w:rsidRPr="00364B00">
              <w:rPr>
                <w:rFonts w:ascii="Times New Roman" w:hAnsi="Times New Roman"/>
                <w:sz w:val="24"/>
                <w:szCs w:val="24"/>
              </w:rPr>
              <w:t>Ca</w:t>
            </w:r>
            <w:proofErr w:type="spellEnd"/>
            <w:r w:rsidRPr="00364B00">
              <w:rPr>
                <w:rFonts w:ascii="Times New Roman" w:hAnsi="Times New Roman"/>
                <w:sz w:val="24"/>
                <w:szCs w:val="24"/>
              </w:rPr>
              <w:t xml:space="preserve"> - 19 %</w:t>
            </w:r>
          </w:p>
        </w:tc>
      </w:tr>
      <w:tr w:rsidR="000C08AE" w:rsidRPr="00364B00" w:rsidTr="00455D28">
        <w:trPr>
          <w:trHeight w:val="315"/>
        </w:trPr>
        <w:tc>
          <w:tcPr>
            <w:tcW w:w="569"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5</w:t>
            </w:r>
          </w:p>
        </w:tc>
        <w:tc>
          <w:tcPr>
            <w:tcW w:w="2024" w:type="dxa"/>
            <w:shd w:val="clear" w:color="000000" w:fill="FFFFFF"/>
            <w:noWrap/>
          </w:tcPr>
          <w:p w:rsidR="000C08AE" w:rsidRPr="00364B00" w:rsidRDefault="000C08AE" w:rsidP="00455D28">
            <w:pPr>
              <w:rPr>
                <w:rFonts w:ascii="Times New Roman" w:hAnsi="Times New Roman"/>
                <w:color w:val="3E3E3E"/>
                <w:sz w:val="24"/>
                <w:szCs w:val="24"/>
              </w:rPr>
            </w:pPr>
            <w:proofErr w:type="spellStart"/>
            <w:r w:rsidRPr="00364B00">
              <w:rPr>
                <w:rFonts w:ascii="Times New Roman" w:hAnsi="Times New Roman"/>
                <w:color w:val="000000"/>
                <w:sz w:val="24"/>
                <w:szCs w:val="24"/>
              </w:rPr>
              <w:t>Тіосульфат</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кальцію</w:t>
            </w:r>
            <w:proofErr w:type="spellEnd"/>
          </w:p>
        </w:tc>
        <w:tc>
          <w:tcPr>
            <w:tcW w:w="1092"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Єврокуб</w:t>
            </w:r>
            <w:proofErr w:type="spellEnd"/>
          </w:p>
        </w:tc>
        <w:tc>
          <w:tcPr>
            <w:tcW w:w="1275" w:type="dxa"/>
            <w:shd w:val="clear" w:color="000000" w:fill="FFFFFF"/>
            <w:noWrap/>
          </w:tcPr>
          <w:p w:rsidR="000C08AE" w:rsidRPr="00364B00" w:rsidRDefault="000C08AE" w:rsidP="00455D28">
            <w:pPr>
              <w:rPr>
                <w:rFonts w:ascii="Times New Roman" w:hAnsi="Times New Roman"/>
                <w:color w:val="000000"/>
                <w:sz w:val="24"/>
                <w:szCs w:val="24"/>
              </w:rPr>
            </w:pPr>
            <w:r w:rsidRPr="00364B00">
              <w:rPr>
                <w:rFonts w:ascii="Times New Roman" w:hAnsi="Times New Roman"/>
                <w:color w:val="000000"/>
                <w:sz w:val="24"/>
                <w:szCs w:val="24"/>
              </w:rPr>
              <w:t>1,25</w:t>
            </w:r>
          </w:p>
        </w:tc>
        <w:tc>
          <w:tcPr>
            <w:tcW w:w="3402" w:type="dxa"/>
            <w:shd w:val="clear" w:color="000000" w:fill="FFFFFF"/>
            <w:noWrap/>
          </w:tcPr>
          <w:p w:rsidR="000C08AE" w:rsidRPr="00364B00" w:rsidRDefault="000C08AE" w:rsidP="00455D28">
            <w:pPr>
              <w:rPr>
                <w:rFonts w:ascii="Times New Roman" w:hAnsi="Times New Roman"/>
                <w:sz w:val="24"/>
                <w:szCs w:val="24"/>
              </w:rPr>
            </w:pPr>
            <w:proofErr w:type="spellStart"/>
            <w:r w:rsidRPr="00364B00">
              <w:rPr>
                <w:rFonts w:ascii="Times New Roman" w:hAnsi="Times New Roman"/>
                <w:color w:val="333333"/>
                <w:sz w:val="24"/>
                <w:szCs w:val="24"/>
              </w:rPr>
              <w:t>рідке</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кальцієве</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добриво</w:t>
            </w:r>
            <w:proofErr w:type="spellEnd"/>
            <w:r w:rsidRPr="00364B00">
              <w:rPr>
                <w:rFonts w:ascii="Times New Roman" w:hAnsi="Times New Roman"/>
                <w:color w:val="333333"/>
                <w:sz w:val="24"/>
                <w:szCs w:val="24"/>
              </w:rPr>
              <w:t xml:space="preserve"> на </w:t>
            </w:r>
            <w:proofErr w:type="spellStart"/>
            <w:r w:rsidRPr="00364B00">
              <w:rPr>
                <w:rFonts w:ascii="Times New Roman" w:hAnsi="Times New Roman"/>
                <w:color w:val="333333"/>
                <w:sz w:val="24"/>
                <w:szCs w:val="24"/>
              </w:rPr>
              <w:t>основі</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тіосульфатів</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Літр</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CaTs</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містить</w:t>
            </w:r>
            <w:proofErr w:type="spellEnd"/>
            <w:r w:rsidRPr="00364B00">
              <w:rPr>
                <w:rFonts w:ascii="Times New Roman" w:hAnsi="Times New Roman"/>
                <w:color w:val="333333"/>
                <w:sz w:val="24"/>
                <w:szCs w:val="24"/>
              </w:rPr>
              <w:t xml:space="preserve"> 105 г </w:t>
            </w:r>
            <w:proofErr w:type="spellStart"/>
            <w:r w:rsidRPr="00364B00">
              <w:rPr>
                <w:rFonts w:ascii="Times New Roman" w:hAnsi="Times New Roman"/>
                <w:color w:val="333333"/>
                <w:sz w:val="24"/>
                <w:szCs w:val="24"/>
              </w:rPr>
              <w:t>кальцію</w:t>
            </w:r>
            <w:proofErr w:type="spellEnd"/>
            <w:r w:rsidRPr="00364B00">
              <w:rPr>
                <w:rFonts w:ascii="Times New Roman" w:hAnsi="Times New Roman"/>
                <w:color w:val="333333"/>
                <w:sz w:val="24"/>
                <w:szCs w:val="24"/>
              </w:rPr>
              <w:t xml:space="preserve"> (</w:t>
            </w:r>
            <w:proofErr w:type="spellStart"/>
            <w:r w:rsidRPr="00364B00">
              <w:rPr>
                <w:rFonts w:ascii="Times New Roman" w:hAnsi="Times New Roman"/>
                <w:color w:val="333333"/>
                <w:sz w:val="24"/>
                <w:szCs w:val="24"/>
              </w:rPr>
              <w:t>CaO</w:t>
            </w:r>
            <w:proofErr w:type="spellEnd"/>
            <w:r w:rsidRPr="00364B00">
              <w:rPr>
                <w:rFonts w:ascii="Times New Roman" w:hAnsi="Times New Roman"/>
                <w:color w:val="333333"/>
                <w:sz w:val="24"/>
                <w:szCs w:val="24"/>
              </w:rPr>
              <w:t xml:space="preserve">) і 312 г </w:t>
            </w:r>
            <w:proofErr w:type="spellStart"/>
            <w:r w:rsidRPr="00364B00">
              <w:rPr>
                <w:rFonts w:ascii="Times New Roman" w:hAnsi="Times New Roman"/>
                <w:color w:val="333333"/>
                <w:sz w:val="24"/>
                <w:szCs w:val="24"/>
              </w:rPr>
              <w:t>сірки</w:t>
            </w:r>
            <w:proofErr w:type="spellEnd"/>
            <w:r w:rsidRPr="00364B00">
              <w:rPr>
                <w:rFonts w:ascii="Times New Roman" w:hAnsi="Times New Roman"/>
                <w:color w:val="333333"/>
                <w:sz w:val="24"/>
                <w:szCs w:val="24"/>
              </w:rPr>
              <w:t xml:space="preserve"> (SО3).</w:t>
            </w:r>
          </w:p>
        </w:tc>
      </w:tr>
      <w:tr w:rsidR="000C08AE" w:rsidRPr="00364B00" w:rsidTr="00455D28">
        <w:trPr>
          <w:trHeight w:val="315"/>
        </w:trPr>
        <w:tc>
          <w:tcPr>
            <w:tcW w:w="569"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6</w:t>
            </w:r>
          </w:p>
        </w:tc>
        <w:tc>
          <w:tcPr>
            <w:tcW w:w="2024" w:type="dxa"/>
            <w:shd w:val="clear" w:color="000000" w:fill="FFFFFF"/>
            <w:noWrap/>
          </w:tcPr>
          <w:p w:rsidR="000C08AE" w:rsidRPr="00364B00" w:rsidRDefault="000C08AE" w:rsidP="00455D28">
            <w:pPr>
              <w:rPr>
                <w:rFonts w:ascii="Times New Roman" w:hAnsi="Times New Roman"/>
                <w:color w:val="3E3E3E"/>
                <w:sz w:val="24"/>
                <w:szCs w:val="24"/>
              </w:rPr>
            </w:pPr>
            <w:proofErr w:type="spellStart"/>
            <w:r w:rsidRPr="00364B00">
              <w:rPr>
                <w:rFonts w:ascii="Times New Roman" w:hAnsi="Times New Roman"/>
                <w:color w:val="000000"/>
                <w:sz w:val="24"/>
                <w:szCs w:val="24"/>
              </w:rPr>
              <w:t>Кальцій</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Хлористий</w:t>
            </w:r>
            <w:proofErr w:type="spellEnd"/>
          </w:p>
        </w:tc>
        <w:tc>
          <w:tcPr>
            <w:tcW w:w="1092" w:type="dxa"/>
            <w:shd w:val="clear" w:color="000000" w:fill="FFFFFF"/>
            <w:noWrap/>
          </w:tcPr>
          <w:p w:rsidR="000C08AE" w:rsidRPr="00364B00" w:rsidRDefault="000C08AE" w:rsidP="00455D28">
            <w:pPr>
              <w:rPr>
                <w:rFonts w:ascii="Times New Roman" w:hAnsi="Times New Roman"/>
                <w:sz w:val="24"/>
                <w:szCs w:val="24"/>
                <w:lang w:val="uk-UA"/>
              </w:rPr>
            </w:pPr>
            <w:r w:rsidRPr="00364B00">
              <w:rPr>
                <w:rFonts w:ascii="Times New Roman" w:hAnsi="Times New Roman"/>
                <w:sz w:val="24"/>
                <w:szCs w:val="24"/>
                <w:lang w:val="uk-UA"/>
              </w:rPr>
              <w:t>т</w:t>
            </w:r>
          </w:p>
        </w:tc>
        <w:tc>
          <w:tcPr>
            <w:tcW w:w="1275" w:type="dxa"/>
            <w:shd w:val="clear" w:color="000000" w:fill="FFFFFF"/>
          </w:tcPr>
          <w:p w:rsidR="000C08AE" w:rsidRPr="00364B00" w:rsidRDefault="000C08AE" w:rsidP="00455D28">
            <w:pPr>
              <w:rPr>
                <w:rFonts w:ascii="Times New Roman" w:hAnsi="Times New Roman"/>
                <w:color w:val="000000"/>
                <w:sz w:val="24"/>
                <w:szCs w:val="24"/>
              </w:rPr>
            </w:pPr>
            <w:proofErr w:type="spellStart"/>
            <w:r w:rsidRPr="00364B00">
              <w:rPr>
                <w:rFonts w:ascii="Times New Roman" w:hAnsi="Times New Roman"/>
                <w:color w:val="000000"/>
                <w:sz w:val="24"/>
                <w:szCs w:val="24"/>
              </w:rPr>
              <w:t>Мішок</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біг</w:t>
            </w:r>
            <w:proofErr w:type="spellEnd"/>
            <w:r w:rsidRPr="00364B00">
              <w:rPr>
                <w:rFonts w:ascii="Times New Roman" w:hAnsi="Times New Roman"/>
                <w:color w:val="000000"/>
                <w:sz w:val="24"/>
                <w:szCs w:val="24"/>
              </w:rPr>
              <w:t xml:space="preserve"> - бег</w:t>
            </w:r>
          </w:p>
        </w:tc>
        <w:tc>
          <w:tcPr>
            <w:tcW w:w="1275" w:type="dxa"/>
            <w:shd w:val="clear" w:color="000000" w:fill="FFFFFF"/>
            <w:noWrap/>
          </w:tcPr>
          <w:p w:rsidR="000C08AE" w:rsidRPr="00364B00" w:rsidRDefault="000C08AE" w:rsidP="00455D28">
            <w:pPr>
              <w:rPr>
                <w:rFonts w:ascii="Times New Roman" w:hAnsi="Times New Roman"/>
                <w:color w:val="000000"/>
                <w:sz w:val="24"/>
                <w:szCs w:val="24"/>
              </w:rPr>
            </w:pPr>
            <w:r w:rsidRPr="00364B00">
              <w:rPr>
                <w:rFonts w:ascii="Times New Roman" w:hAnsi="Times New Roman"/>
                <w:color w:val="000000"/>
                <w:sz w:val="24"/>
                <w:szCs w:val="24"/>
              </w:rPr>
              <w:t>1</w:t>
            </w:r>
          </w:p>
        </w:tc>
        <w:tc>
          <w:tcPr>
            <w:tcW w:w="3402" w:type="dxa"/>
            <w:shd w:val="clear" w:color="000000" w:fill="FFFFFF"/>
            <w:noWrap/>
          </w:tcPr>
          <w:p w:rsidR="000C08AE" w:rsidRPr="00364B00" w:rsidRDefault="000C08AE" w:rsidP="00455D28">
            <w:pPr>
              <w:rPr>
                <w:rFonts w:ascii="Times New Roman" w:hAnsi="Times New Roman"/>
                <w:sz w:val="24"/>
                <w:szCs w:val="24"/>
              </w:rPr>
            </w:pPr>
            <w:r w:rsidRPr="00364B00">
              <w:rPr>
                <w:rFonts w:ascii="Times New Roman" w:hAnsi="Times New Roman"/>
                <w:sz w:val="24"/>
                <w:szCs w:val="24"/>
              </w:rPr>
              <w:t>СаСl2 94 - 97 %</w:t>
            </w:r>
          </w:p>
        </w:tc>
      </w:tr>
    </w:tbl>
    <w:p w:rsidR="000C08AE" w:rsidRPr="00364B00" w:rsidRDefault="000C08AE" w:rsidP="000C08AE">
      <w:pPr>
        <w:tabs>
          <w:tab w:val="left" w:pos="426"/>
        </w:tabs>
        <w:rPr>
          <w:rFonts w:ascii="Times New Roman" w:hAnsi="Times New Roman"/>
          <w:sz w:val="24"/>
          <w:szCs w:val="24"/>
        </w:rPr>
      </w:pPr>
    </w:p>
    <w:p w:rsidR="000C08AE" w:rsidRPr="005E188C" w:rsidRDefault="000C08AE" w:rsidP="000C08AE">
      <w:pPr>
        <w:jc w:val="both"/>
        <w:rPr>
          <w:rFonts w:ascii="Times New Roman" w:hAnsi="Times New Roman"/>
          <w:i/>
          <w:iCs/>
          <w:sz w:val="24"/>
          <w:szCs w:val="24"/>
        </w:rPr>
      </w:pPr>
      <w:r w:rsidRPr="005E188C">
        <w:rPr>
          <w:rFonts w:ascii="Times New Roman" w:hAnsi="Times New Roman"/>
          <w:b/>
          <w:sz w:val="24"/>
          <w:szCs w:val="24"/>
        </w:rPr>
        <w:t>*</w:t>
      </w:r>
      <w:proofErr w:type="spellStart"/>
      <w:r w:rsidRPr="005E188C">
        <w:rPr>
          <w:rFonts w:ascii="Times New Roman" w:hAnsi="Times New Roman"/>
          <w:i/>
          <w:iCs/>
          <w:sz w:val="24"/>
          <w:szCs w:val="24"/>
        </w:rPr>
        <w:t>Примітка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всі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посилання</w:t>
      </w:r>
      <w:proofErr w:type="spellEnd"/>
      <w:r w:rsidRPr="005E188C">
        <w:rPr>
          <w:rFonts w:ascii="Times New Roman" w:hAnsi="Times New Roman"/>
          <w:i/>
          <w:iCs/>
          <w:sz w:val="24"/>
          <w:szCs w:val="24"/>
        </w:rPr>
        <w:t xml:space="preserve"> на </w:t>
      </w:r>
      <w:proofErr w:type="spellStart"/>
      <w:r w:rsidRPr="005E188C">
        <w:rPr>
          <w:rFonts w:ascii="Times New Roman" w:hAnsi="Times New Roman"/>
          <w:i/>
          <w:iCs/>
          <w:sz w:val="24"/>
          <w:szCs w:val="24"/>
        </w:rPr>
        <w:t>конкретну</w:t>
      </w:r>
      <w:proofErr w:type="spellEnd"/>
      <w:r w:rsidRPr="005E188C">
        <w:rPr>
          <w:rFonts w:ascii="Times New Roman" w:hAnsi="Times New Roman"/>
          <w:i/>
          <w:iCs/>
          <w:sz w:val="24"/>
          <w:szCs w:val="24"/>
        </w:rPr>
        <w:t xml:space="preserve"> марку,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фірму</w:t>
      </w:r>
      <w:proofErr w:type="spellEnd"/>
      <w:r w:rsidRPr="005E188C">
        <w:rPr>
          <w:rFonts w:ascii="Times New Roman" w:hAnsi="Times New Roman"/>
          <w:i/>
          <w:iCs/>
          <w:sz w:val="24"/>
          <w:szCs w:val="24"/>
        </w:rPr>
        <w:t xml:space="preserve">, патент, </w:t>
      </w:r>
      <w:proofErr w:type="spellStart"/>
      <w:r w:rsidRPr="005E188C">
        <w:rPr>
          <w:rFonts w:ascii="Times New Roman" w:hAnsi="Times New Roman"/>
          <w:i/>
          <w:iCs/>
          <w:sz w:val="24"/>
          <w:szCs w:val="24"/>
        </w:rPr>
        <w:t>конструкцію</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тип предмета </w:t>
      </w:r>
      <w:proofErr w:type="spellStart"/>
      <w:r w:rsidRPr="005E188C">
        <w:rPr>
          <w:rFonts w:ascii="Times New Roman" w:hAnsi="Times New Roman"/>
          <w:i/>
          <w:iCs/>
          <w:sz w:val="24"/>
          <w:szCs w:val="24"/>
        </w:rPr>
        <w:t>закупівлі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джерело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його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походження</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слід</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читати</w:t>
      </w:r>
      <w:proofErr w:type="spellEnd"/>
      <w:r w:rsidRPr="005E188C">
        <w:rPr>
          <w:rFonts w:ascii="Times New Roman" w:hAnsi="Times New Roman"/>
          <w:i/>
          <w:iCs/>
          <w:sz w:val="24"/>
          <w:szCs w:val="24"/>
        </w:rPr>
        <w:t xml:space="preserve"> з </w:t>
      </w:r>
      <w:proofErr w:type="spellStart"/>
      <w:r w:rsidRPr="005E188C">
        <w:rPr>
          <w:rFonts w:ascii="Times New Roman" w:hAnsi="Times New Roman"/>
          <w:i/>
          <w:iCs/>
          <w:sz w:val="24"/>
          <w:szCs w:val="24"/>
        </w:rPr>
        <w:t>виразом</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еквівалент</w:t>
      </w:r>
      <w:proofErr w:type="spellEnd"/>
      <w:r w:rsidRPr="005E188C">
        <w:rPr>
          <w:rFonts w:ascii="Times New Roman" w:hAnsi="Times New Roman"/>
          <w:i/>
          <w:iCs/>
          <w:sz w:val="24"/>
          <w:szCs w:val="24"/>
        </w:rPr>
        <w:t>”.</w:t>
      </w:r>
    </w:p>
    <w:p w:rsidR="000C08AE" w:rsidRPr="005E188C" w:rsidRDefault="000C08AE" w:rsidP="000C08AE">
      <w:pPr>
        <w:widowControl w:val="0"/>
        <w:numPr>
          <w:ilvl w:val="0"/>
          <w:numId w:val="1"/>
        </w:numPr>
        <w:tabs>
          <w:tab w:val="left" w:pos="567"/>
        </w:tabs>
        <w:suppressAutoHyphens/>
        <w:autoSpaceDE w:val="0"/>
        <w:autoSpaceDN w:val="0"/>
        <w:adjustRightInd w:val="0"/>
        <w:spacing w:after="0" w:line="240" w:lineRule="auto"/>
        <w:ind w:left="0" w:firstLine="0"/>
        <w:jc w:val="both"/>
        <w:rPr>
          <w:rFonts w:ascii="Times New Roman" w:hAnsi="Times New Roman"/>
          <w:b/>
          <w:sz w:val="24"/>
          <w:szCs w:val="24"/>
        </w:rPr>
      </w:pPr>
      <w:r w:rsidRPr="005E188C">
        <w:rPr>
          <w:rFonts w:ascii="Times New Roman" w:hAnsi="Times New Roman"/>
          <w:b/>
          <w:sz w:val="24"/>
          <w:szCs w:val="24"/>
        </w:rPr>
        <w:t xml:space="preserve">Строки </w:t>
      </w:r>
      <w:proofErr w:type="spellStart"/>
      <w:r w:rsidRPr="005E188C">
        <w:rPr>
          <w:rFonts w:ascii="Times New Roman" w:hAnsi="Times New Roman"/>
          <w:b/>
          <w:sz w:val="24"/>
          <w:szCs w:val="24"/>
        </w:rPr>
        <w:t>постачання</w:t>
      </w:r>
      <w:proofErr w:type="spellEnd"/>
      <w:r w:rsidRPr="005E188C">
        <w:rPr>
          <w:rFonts w:ascii="Times New Roman" w:hAnsi="Times New Roman"/>
          <w:b/>
          <w:sz w:val="24"/>
          <w:szCs w:val="24"/>
        </w:rPr>
        <w:t xml:space="preserve">: до 31 </w:t>
      </w:r>
      <w:proofErr w:type="spellStart"/>
      <w:r w:rsidRPr="005E188C">
        <w:rPr>
          <w:rFonts w:ascii="Times New Roman" w:hAnsi="Times New Roman"/>
          <w:b/>
          <w:sz w:val="24"/>
          <w:szCs w:val="24"/>
        </w:rPr>
        <w:t>грудня</w:t>
      </w:r>
      <w:proofErr w:type="spellEnd"/>
      <w:r w:rsidRPr="005E188C">
        <w:rPr>
          <w:rFonts w:ascii="Times New Roman" w:hAnsi="Times New Roman"/>
          <w:b/>
          <w:sz w:val="24"/>
          <w:szCs w:val="24"/>
        </w:rPr>
        <w:t xml:space="preserve"> 202</w:t>
      </w:r>
      <w:r>
        <w:rPr>
          <w:rFonts w:ascii="Times New Roman" w:hAnsi="Times New Roman"/>
          <w:b/>
          <w:sz w:val="24"/>
          <w:szCs w:val="24"/>
          <w:lang w:val="uk-UA"/>
        </w:rPr>
        <w:t xml:space="preserve">5 </w:t>
      </w:r>
      <w:r w:rsidRPr="005E188C">
        <w:rPr>
          <w:rFonts w:ascii="Times New Roman" w:hAnsi="Times New Roman"/>
          <w:b/>
          <w:sz w:val="24"/>
          <w:szCs w:val="24"/>
        </w:rPr>
        <w:t>року.</w:t>
      </w:r>
    </w:p>
    <w:p w:rsidR="000C08AE" w:rsidRPr="005E188C" w:rsidRDefault="000C08AE" w:rsidP="000C08AE">
      <w:pPr>
        <w:pStyle w:val="20"/>
        <w:shd w:val="clear" w:color="auto" w:fill="auto"/>
        <w:tabs>
          <w:tab w:val="left" w:pos="567"/>
        </w:tabs>
        <w:spacing w:line="278" w:lineRule="exact"/>
        <w:ind w:firstLine="0"/>
        <w:jc w:val="both"/>
        <w:rPr>
          <w:rFonts w:ascii="Times New Roman" w:hAnsi="Times New Roman"/>
          <w:color w:val="000000"/>
          <w:sz w:val="24"/>
          <w:szCs w:val="24"/>
        </w:rPr>
      </w:pPr>
      <w:r w:rsidRPr="005E188C">
        <w:rPr>
          <w:rFonts w:ascii="Times New Roman" w:hAnsi="Times New Roman"/>
          <w:color w:val="000000"/>
          <w:sz w:val="24"/>
          <w:szCs w:val="24"/>
        </w:rPr>
        <w:t xml:space="preserve">Передача Замовнику Товару здійснюється Учасником, попередньо-обумовленої кількості </w:t>
      </w:r>
      <w:r w:rsidRPr="005E188C">
        <w:rPr>
          <w:rFonts w:ascii="Times New Roman" w:hAnsi="Times New Roman"/>
          <w:color w:val="000000"/>
          <w:sz w:val="24"/>
          <w:szCs w:val="24"/>
        </w:rPr>
        <w:lastRenderedPageBreak/>
        <w:t xml:space="preserve">Товару (партії) за </w:t>
      </w:r>
      <w:proofErr w:type="spellStart"/>
      <w:r w:rsidRPr="005E188C">
        <w:rPr>
          <w:rFonts w:ascii="Times New Roman" w:hAnsi="Times New Roman"/>
          <w:color w:val="000000"/>
          <w:sz w:val="24"/>
          <w:szCs w:val="24"/>
        </w:rPr>
        <w:t>адресою</w:t>
      </w:r>
      <w:proofErr w:type="spellEnd"/>
      <w:r w:rsidRPr="005E188C">
        <w:rPr>
          <w:rFonts w:ascii="Times New Roman" w:hAnsi="Times New Roman"/>
          <w:color w:val="000000"/>
          <w:sz w:val="24"/>
          <w:szCs w:val="24"/>
        </w:rPr>
        <w:t xml:space="preserve"> Покупця.</w:t>
      </w:r>
      <w:r w:rsidRPr="005E188C">
        <w:rPr>
          <w:rFonts w:ascii="Times New Roman" w:hAnsi="Times New Roman"/>
          <w:b/>
          <w:bCs/>
          <w:color w:val="000000"/>
          <w:sz w:val="24"/>
          <w:szCs w:val="24"/>
        </w:rPr>
        <w:t xml:space="preserve"> </w:t>
      </w:r>
      <w:r w:rsidRPr="005E188C">
        <w:rPr>
          <w:rFonts w:ascii="Times New Roman" w:hAnsi="Times New Roman"/>
          <w:color w:val="000000"/>
          <w:sz w:val="24"/>
          <w:szCs w:val="24"/>
        </w:rPr>
        <w:t>Вхідний контроль і приймання продукції замовником проводиться на майданчику кінцевого споживача згідно зі встановленим порядком.</w:t>
      </w:r>
    </w:p>
    <w:p w:rsidR="000C08AE" w:rsidRPr="005E188C" w:rsidRDefault="000C08AE" w:rsidP="000C08AE">
      <w:pPr>
        <w:pStyle w:val="20"/>
        <w:numPr>
          <w:ilvl w:val="0"/>
          <w:numId w:val="1"/>
        </w:numPr>
        <w:shd w:val="clear" w:color="auto" w:fill="auto"/>
        <w:tabs>
          <w:tab w:val="left" w:pos="567"/>
        </w:tabs>
        <w:spacing w:line="278" w:lineRule="exact"/>
        <w:ind w:left="0" w:firstLine="0"/>
        <w:jc w:val="both"/>
        <w:rPr>
          <w:rFonts w:ascii="Times New Roman" w:hAnsi="Times New Roman"/>
          <w:b/>
          <w:color w:val="000000" w:themeColor="text1"/>
          <w:sz w:val="24"/>
          <w:szCs w:val="24"/>
        </w:rPr>
      </w:pPr>
      <w:r w:rsidRPr="005E188C">
        <w:rPr>
          <w:rFonts w:ascii="Times New Roman" w:hAnsi="Times New Roman"/>
          <w:b/>
          <w:color w:val="000000" w:themeColor="text1"/>
          <w:sz w:val="24"/>
          <w:szCs w:val="24"/>
        </w:rPr>
        <w:t xml:space="preserve">Учасник надає довідку в довільній формі про те, що товари, що є предметом закупівлі не походять </w:t>
      </w:r>
      <w:r w:rsidRPr="005E188C">
        <w:rPr>
          <w:rFonts w:ascii="Times New Roman" w:hAnsi="Times New Roman"/>
          <w:b/>
          <w:color w:val="333333"/>
          <w:sz w:val="24"/>
          <w:szCs w:val="24"/>
          <w:shd w:val="clear" w:color="auto" w:fill="FFFFFF"/>
        </w:rPr>
        <w:t>з Російської Федерації/Республіки Білорусь/Ісламської Республіки Іран</w:t>
      </w:r>
      <w:r w:rsidRPr="005E188C">
        <w:rPr>
          <w:rFonts w:ascii="Times New Roman" w:hAnsi="Times New Roman"/>
          <w:b/>
          <w:color w:val="000000" w:themeColor="text1"/>
          <w:sz w:val="24"/>
          <w:szCs w:val="24"/>
        </w:rPr>
        <w:t>.</w:t>
      </w:r>
    </w:p>
    <w:p w:rsidR="000C08AE" w:rsidRPr="005E188C" w:rsidRDefault="000C08AE" w:rsidP="000C08AE">
      <w:pPr>
        <w:widowControl w:val="0"/>
        <w:numPr>
          <w:ilvl w:val="0"/>
          <w:numId w:val="1"/>
        </w:numPr>
        <w:tabs>
          <w:tab w:val="left" w:pos="567"/>
        </w:tabs>
        <w:suppressAutoHyphens/>
        <w:autoSpaceDE w:val="0"/>
        <w:autoSpaceDN w:val="0"/>
        <w:adjustRightInd w:val="0"/>
        <w:spacing w:after="0" w:line="240" w:lineRule="auto"/>
        <w:ind w:left="0" w:firstLine="0"/>
        <w:jc w:val="both"/>
        <w:rPr>
          <w:rFonts w:ascii="Times New Roman" w:hAnsi="Times New Roman"/>
          <w:b/>
          <w:bCs/>
          <w:color w:val="000000"/>
          <w:sz w:val="24"/>
          <w:szCs w:val="24"/>
          <w:lang w:val="uk-UA"/>
        </w:rPr>
      </w:pPr>
      <w:r w:rsidRPr="005E188C">
        <w:rPr>
          <w:rFonts w:ascii="Times New Roman" w:hAnsi="Times New Roman"/>
          <w:color w:val="000000"/>
          <w:sz w:val="24"/>
          <w:szCs w:val="24"/>
          <w:lang w:val="uk-UA"/>
        </w:rPr>
        <w:t xml:space="preserve">Учасник має надати засвідчені належним чином копії сертифікатів якості, відповідності товару, який запропоновано учасником, а саме сертифікат якості (паспорт) продукції, що підтверджує відповідність </w:t>
      </w:r>
      <w:r w:rsidRPr="005E188C">
        <w:rPr>
          <w:rFonts w:ascii="Times New Roman" w:hAnsi="Times New Roman"/>
          <w:sz w:val="24"/>
          <w:szCs w:val="24"/>
          <w:lang w:val="uk-UA"/>
        </w:rPr>
        <w:t>ДСТУ</w:t>
      </w:r>
      <w:r w:rsidRPr="005E188C">
        <w:rPr>
          <w:rFonts w:ascii="Times New Roman" w:hAnsi="Times New Roman"/>
          <w:color w:val="000000"/>
          <w:sz w:val="24"/>
          <w:szCs w:val="24"/>
          <w:lang w:val="uk-UA"/>
        </w:rPr>
        <w:t>; товаросупровідну документацію.</w:t>
      </w:r>
    </w:p>
    <w:p w:rsidR="000C08AE" w:rsidRPr="005E188C" w:rsidRDefault="000C08AE" w:rsidP="000C08AE">
      <w:pPr>
        <w:widowControl w:val="0"/>
        <w:tabs>
          <w:tab w:val="left" w:pos="567"/>
        </w:tabs>
        <w:autoSpaceDE w:val="0"/>
        <w:autoSpaceDN w:val="0"/>
        <w:adjustRightInd w:val="0"/>
        <w:jc w:val="both"/>
        <w:rPr>
          <w:rFonts w:ascii="Times New Roman" w:hAnsi="Times New Roman"/>
          <w:b/>
          <w:bCs/>
          <w:color w:val="000000"/>
          <w:sz w:val="24"/>
          <w:szCs w:val="24"/>
          <w:lang w:val="uk-UA"/>
        </w:rPr>
      </w:pPr>
      <w:r w:rsidRPr="005E188C">
        <w:rPr>
          <w:rFonts w:ascii="Times New Roman" w:hAnsi="Times New Roman"/>
          <w:bCs/>
          <w:color w:val="000000"/>
          <w:sz w:val="24"/>
          <w:szCs w:val="24"/>
          <w:lang w:val="uk-UA"/>
        </w:rPr>
        <w:t xml:space="preserve">Зазначені документи мають бути дійсними на весь термін постачання продукції та вимагаються, </w:t>
      </w:r>
      <w:r w:rsidRPr="005E188C">
        <w:rPr>
          <w:rFonts w:ascii="Times New Roman" w:hAnsi="Times New Roman"/>
          <w:b/>
          <w:bCs/>
          <w:color w:val="000000"/>
          <w:sz w:val="24"/>
          <w:szCs w:val="24"/>
          <w:lang w:val="uk-UA"/>
        </w:rPr>
        <w:t>як захист від недобросовісних учасників або учасників, які є не першими посередниками у продажі відповідного товару, що впливає на підвищення ціни та зниження якості.</w:t>
      </w:r>
    </w:p>
    <w:p w:rsidR="000C08AE" w:rsidRPr="005E188C" w:rsidRDefault="000C08AE" w:rsidP="000C08AE">
      <w:pPr>
        <w:numPr>
          <w:ilvl w:val="0"/>
          <w:numId w:val="1"/>
        </w:numPr>
        <w:tabs>
          <w:tab w:val="left" w:pos="426"/>
        </w:tabs>
        <w:suppressAutoHyphens/>
        <w:spacing w:after="0" w:line="240" w:lineRule="auto"/>
        <w:ind w:left="0" w:firstLine="0"/>
        <w:jc w:val="both"/>
        <w:rPr>
          <w:rFonts w:ascii="Times New Roman" w:hAnsi="Times New Roman"/>
          <w:b/>
          <w:color w:val="000000"/>
          <w:sz w:val="24"/>
          <w:szCs w:val="24"/>
        </w:rPr>
      </w:pPr>
      <w:r w:rsidRPr="005E188C">
        <w:rPr>
          <w:rFonts w:ascii="Times New Roman" w:eastAsia="Batang" w:hAnsi="Times New Roman"/>
          <w:b/>
          <w:color w:val="000000"/>
          <w:sz w:val="24"/>
          <w:szCs w:val="24"/>
        </w:rPr>
        <w:t xml:space="preserve">У </w:t>
      </w:r>
      <w:proofErr w:type="spellStart"/>
      <w:r w:rsidRPr="005E188C">
        <w:rPr>
          <w:rFonts w:ascii="Times New Roman" w:eastAsia="Batang" w:hAnsi="Times New Roman"/>
          <w:b/>
          <w:color w:val="000000"/>
          <w:sz w:val="24"/>
          <w:szCs w:val="24"/>
        </w:rPr>
        <w:t>разі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якщо</w:t>
      </w:r>
      <w:proofErr w:type="spellEnd"/>
      <w:r w:rsidRPr="005E188C">
        <w:rPr>
          <w:rFonts w:ascii="Times New Roman" w:eastAsia="Batang" w:hAnsi="Times New Roman"/>
          <w:b/>
          <w:color w:val="000000"/>
          <w:sz w:val="24"/>
          <w:szCs w:val="24"/>
        </w:rPr>
        <w:t xml:space="preserve"> товар не </w:t>
      </w:r>
      <w:proofErr w:type="spellStart"/>
      <w:r w:rsidRPr="005E188C">
        <w:rPr>
          <w:rFonts w:ascii="Times New Roman" w:eastAsia="Batang" w:hAnsi="Times New Roman"/>
          <w:b/>
          <w:color w:val="000000"/>
          <w:sz w:val="24"/>
          <w:szCs w:val="24"/>
        </w:rPr>
        <w:t>відповідає</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технічним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вимогам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Замовника</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або</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Учасник</w:t>
      </w:r>
      <w:proofErr w:type="spellEnd"/>
      <w:r w:rsidRPr="005E188C">
        <w:rPr>
          <w:rFonts w:ascii="Times New Roman" w:eastAsia="Batang" w:hAnsi="Times New Roman"/>
          <w:b/>
          <w:color w:val="000000"/>
          <w:sz w:val="24"/>
          <w:szCs w:val="24"/>
        </w:rPr>
        <w:t xml:space="preserve"> не в </w:t>
      </w:r>
      <w:proofErr w:type="spellStart"/>
      <w:r w:rsidRPr="005E188C">
        <w:rPr>
          <w:rFonts w:ascii="Times New Roman" w:eastAsia="Batang" w:hAnsi="Times New Roman"/>
          <w:b/>
          <w:color w:val="000000"/>
          <w:sz w:val="24"/>
          <w:szCs w:val="24"/>
        </w:rPr>
        <w:t>змозі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виконати</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умови</w:t>
      </w:r>
      <w:proofErr w:type="spellEnd"/>
      <w:r w:rsidRPr="005E188C">
        <w:rPr>
          <w:rFonts w:ascii="Times New Roman" w:eastAsia="Batang" w:hAnsi="Times New Roman"/>
          <w:b/>
          <w:color w:val="000000"/>
          <w:sz w:val="24"/>
          <w:szCs w:val="24"/>
        </w:rPr>
        <w:t xml:space="preserve"> поставки, </w:t>
      </w:r>
      <w:proofErr w:type="spellStart"/>
      <w:r w:rsidRPr="005E188C">
        <w:rPr>
          <w:rFonts w:ascii="Times New Roman" w:eastAsia="Batang" w:hAnsi="Times New Roman"/>
          <w:b/>
          <w:color w:val="000000"/>
          <w:sz w:val="24"/>
          <w:szCs w:val="24"/>
        </w:rPr>
        <w:t>які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визначені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Замовником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Пропозиція</w:t>
      </w:r>
      <w:proofErr w:type="spellEnd"/>
      <w:r w:rsidRPr="005E188C">
        <w:rPr>
          <w:rFonts w:ascii="Times New Roman" w:hAnsi="Times New Roman"/>
          <w:b/>
          <w:color w:val="000000"/>
          <w:sz w:val="24"/>
          <w:szCs w:val="24"/>
        </w:rPr>
        <w:t xml:space="preserve"> </w:t>
      </w:r>
      <w:proofErr w:type="spellStart"/>
      <w:r w:rsidRPr="005E188C">
        <w:rPr>
          <w:rFonts w:ascii="Times New Roman" w:hAnsi="Times New Roman"/>
          <w:b/>
          <w:color w:val="000000"/>
          <w:sz w:val="24"/>
          <w:szCs w:val="24"/>
        </w:rPr>
        <w:t>відхиляється</w:t>
      </w:r>
      <w:proofErr w:type="spellEnd"/>
      <w:r w:rsidRPr="005E188C">
        <w:rPr>
          <w:rFonts w:ascii="Times New Roman" w:hAnsi="Times New Roman"/>
          <w:b/>
          <w:color w:val="000000"/>
          <w:sz w:val="24"/>
          <w:szCs w:val="24"/>
        </w:rPr>
        <w:t>.</w:t>
      </w:r>
    </w:p>
    <w:p w:rsidR="000C08AE" w:rsidRPr="005E188C" w:rsidRDefault="000C08AE" w:rsidP="000C08AE">
      <w:pPr>
        <w:numPr>
          <w:ilvl w:val="0"/>
          <w:numId w:val="1"/>
        </w:numPr>
        <w:tabs>
          <w:tab w:val="left" w:pos="426"/>
        </w:tabs>
        <w:suppressAutoHyphens/>
        <w:spacing w:after="0" w:line="240" w:lineRule="auto"/>
        <w:ind w:left="0" w:firstLine="0"/>
        <w:jc w:val="both"/>
        <w:rPr>
          <w:rFonts w:ascii="Times New Roman" w:hAnsi="Times New Roman"/>
          <w:b/>
          <w:color w:val="000000"/>
          <w:sz w:val="24"/>
          <w:szCs w:val="24"/>
        </w:rPr>
      </w:pPr>
      <w:proofErr w:type="spellStart"/>
      <w:r w:rsidRPr="005E188C">
        <w:rPr>
          <w:rFonts w:ascii="Times New Roman" w:hAnsi="Times New Roman"/>
          <w:b/>
          <w:bCs/>
          <w:sz w:val="24"/>
          <w:szCs w:val="24"/>
        </w:rPr>
        <w:t>Вимоги</w:t>
      </w:r>
      <w:proofErr w:type="spellEnd"/>
      <w:r w:rsidRPr="005E188C">
        <w:rPr>
          <w:rFonts w:ascii="Times New Roman" w:hAnsi="Times New Roman"/>
          <w:b/>
          <w:bCs/>
          <w:sz w:val="24"/>
          <w:szCs w:val="24"/>
        </w:rPr>
        <w:t xml:space="preserve"> до </w:t>
      </w:r>
      <w:proofErr w:type="spellStart"/>
      <w:r w:rsidRPr="005E188C">
        <w:rPr>
          <w:rFonts w:ascii="Times New Roman" w:hAnsi="Times New Roman"/>
          <w:b/>
          <w:bCs/>
          <w:sz w:val="24"/>
          <w:szCs w:val="24"/>
        </w:rPr>
        <w:t>тари</w:t>
      </w:r>
      <w:proofErr w:type="spellEnd"/>
      <w:r w:rsidRPr="005E188C">
        <w:rPr>
          <w:rFonts w:ascii="Times New Roman" w:hAnsi="Times New Roman"/>
          <w:b/>
          <w:bCs/>
          <w:sz w:val="24"/>
          <w:szCs w:val="24"/>
        </w:rPr>
        <w:t xml:space="preserve"> та упаковки: </w:t>
      </w:r>
      <w:r w:rsidRPr="005E188C">
        <w:rPr>
          <w:rFonts w:ascii="Times New Roman" w:hAnsi="Times New Roman"/>
          <w:bCs/>
          <w:sz w:val="24"/>
          <w:szCs w:val="24"/>
        </w:rPr>
        <w:t>тара (</w:t>
      </w:r>
      <w:proofErr w:type="spellStart"/>
      <w:r w:rsidRPr="005E188C">
        <w:rPr>
          <w:rFonts w:ascii="Times New Roman" w:hAnsi="Times New Roman"/>
          <w:bCs/>
          <w:sz w:val="24"/>
          <w:szCs w:val="24"/>
        </w:rPr>
        <w:t>каністри</w:t>
      </w:r>
      <w:proofErr w:type="spellEnd"/>
      <w:r w:rsidRPr="005E188C">
        <w:rPr>
          <w:rFonts w:ascii="Times New Roman" w:hAnsi="Times New Roman"/>
          <w:bCs/>
          <w:sz w:val="24"/>
          <w:szCs w:val="24"/>
        </w:rPr>
        <w:t>) та упаковка (</w:t>
      </w:r>
      <w:proofErr w:type="spellStart"/>
      <w:r w:rsidRPr="005E188C">
        <w:rPr>
          <w:rFonts w:ascii="Times New Roman" w:hAnsi="Times New Roman"/>
          <w:bCs/>
          <w:sz w:val="24"/>
          <w:szCs w:val="24"/>
        </w:rPr>
        <w:t>плівка</w:t>
      </w:r>
      <w:proofErr w:type="spellEnd"/>
      <w:r w:rsidRPr="005E188C">
        <w:rPr>
          <w:rFonts w:ascii="Times New Roman" w:hAnsi="Times New Roman"/>
          <w:bCs/>
          <w:sz w:val="24"/>
          <w:szCs w:val="24"/>
        </w:rPr>
        <w:t xml:space="preserve">) повинна </w:t>
      </w:r>
      <w:proofErr w:type="spellStart"/>
      <w:r w:rsidRPr="005E188C">
        <w:rPr>
          <w:rFonts w:ascii="Times New Roman" w:hAnsi="Times New Roman"/>
          <w:bCs/>
          <w:sz w:val="24"/>
          <w:szCs w:val="24"/>
        </w:rPr>
        <w:t>відповідати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вимогам</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встановленим</w:t>
      </w:r>
      <w:proofErr w:type="spellEnd"/>
      <w:r w:rsidRPr="005E188C">
        <w:rPr>
          <w:rFonts w:ascii="Times New Roman" w:hAnsi="Times New Roman"/>
          <w:bCs/>
          <w:sz w:val="24"/>
          <w:szCs w:val="24"/>
        </w:rPr>
        <w:t xml:space="preserve"> до </w:t>
      </w:r>
      <w:proofErr w:type="spellStart"/>
      <w:r w:rsidRPr="005E188C">
        <w:rPr>
          <w:rFonts w:ascii="Times New Roman" w:hAnsi="Times New Roman"/>
          <w:bCs/>
          <w:sz w:val="24"/>
          <w:szCs w:val="24"/>
        </w:rPr>
        <w:t>даного</w:t>
      </w:r>
      <w:proofErr w:type="spellEnd"/>
      <w:r w:rsidRPr="005E188C">
        <w:rPr>
          <w:rFonts w:ascii="Times New Roman" w:hAnsi="Times New Roman"/>
          <w:bCs/>
          <w:sz w:val="24"/>
          <w:szCs w:val="24"/>
        </w:rPr>
        <w:t xml:space="preserve"> виду товару і </w:t>
      </w:r>
      <w:proofErr w:type="spellStart"/>
      <w:r w:rsidRPr="005E188C">
        <w:rPr>
          <w:rFonts w:ascii="Times New Roman" w:hAnsi="Times New Roman"/>
          <w:bCs/>
          <w:sz w:val="24"/>
          <w:szCs w:val="24"/>
        </w:rPr>
        <w:t>захищати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його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від</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пошкоджень</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або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псування</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під</w:t>
      </w:r>
      <w:proofErr w:type="spellEnd"/>
      <w:r w:rsidRPr="005E188C">
        <w:rPr>
          <w:rFonts w:ascii="Times New Roman" w:hAnsi="Times New Roman"/>
          <w:bCs/>
          <w:sz w:val="24"/>
          <w:szCs w:val="24"/>
        </w:rPr>
        <w:t xml:space="preserve"> час </w:t>
      </w:r>
      <w:proofErr w:type="spellStart"/>
      <w:r w:rsidRPr="005E188C">
        <w:rPr>
          <w:rFonts w:ascii="Times New Roman" w:hAnsi="Times New Roman"/>
          <w:bCs/>
          <w:sz w:val="24"/>
          <w:szCs w:val="24"/>
        </w:rPr>
        <w:t>перевезення</w:t>
      </w:r>
      <w:proofErr w:type="spellEnd"/>
      <w:r w:rsidRPr="005E188C">
        <w:rPr>
          <w:rFonts w:ascii="Times New Roman" w:hAnsi="Times New Roman"/>
          <w:bCs/>
          <w:sz w:val="24"/>
          <w:szCs w:val="24"/>
        </w:rPr>
        <w:t xml:space="preserve"> (доставки).</w:t>
      </w:r>
    </w:p>
    <w:p w:rsidR="000C08AE" w:rsidRPr="005E188C" w:rsidRDefault="000C08AE" w:rsidP="000C08AE">
      <w:pPr>
        <w:pStyle w:val="80"/>
        <w:numPr>
          <w:ilvl w:val="0"/>
          <w:numId w:val="1"/>
        </w:numPr>
        <w:shd w:val="clear" w:color="auto" w:fill="auto"/>
        <w:tabs>
          <w:tab w:val="left" w:pos="426"/>
        </w:tabs>
        <w:autoSpaceDE w:val="0"/>
        <w:autoSpaceDN w:val="0"/>
        <w:adjustRightInd w:val="0"/>
        <w:spacing w:line="240" w:lineRule="exact"/>
        <w:ind w:left="0" w:firstLine="0"/>
        <w:rPr>
          <w:rFonts w:ascii="Times New Roman" w:hAnsi="Times New Roman"/>
          <w:color w:val="000000"/>
          <w:sz w:val="24"/>
          <w:szCs w:val="24"/>
        </w:rPr>
      </w:pPr>
      <w:r w:rsidRPr="005E188C">
        <w:rPr>
          <w:rFonts w:ascii="Times New Roman" w:hAnsi="Times New Roman"/>
          <w:color w:val="000000"/>
          <w:sz w:val="24"/>
          <w:szCs w:val="24"/>
        </w:rPr>
        <w:t xml:space="preserve"> Учасник визначає ціну на товар, який він пропонує поставити за Договором, з урахуванням податків і зборів, що сплачуються або мають бути сплачені, витрат на завантажування та доставку, та інших витрат, визначених законодавством.</w:t>
      </w:r>
    </w:p>
    <w:p w:rsidR="000C08AE" w:rsidRPr="005E188C" w:rsidRDefault="000C08AE" w:rsidP="000C08AE">
      <w:pPr>
        <w:numPr>
          <w:ilvl w:val="0"/>
          <w:numId w:val="1"/>
        </w:numPr>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color w:val="000000"/>
          <w:sz w:val="24"/>
          <w:szCs w:val="24"/>
        </w:rPr>
        <w:t>Учасник</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гарантує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товар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бути таким,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не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негативного </w:t>
      </w:r>
      <w:proofErr w:type="spellStart"/>
      <w:r w:rsidRPr="005E188C">
        <w:rPr>
          <w:rFonts w:ascii="Times New Roman" w:hAnsi="Times New Roman"/>
          <w:color w:val="000000"/>
          <w:sz w:val="24"/>
          <w:szCs w:val="24"/>
        </w:rPr>
        <w:t>впливу</w:t>
      </w:r>
      <w:proofErr w:type="spellEnd"/>
      <w:r w:rsidRPr="005E188C">
        <w:rPr>
          <w:rFonts w:ascii="Times New Roman" w:hAnsi="Times New Roman"/>
          <w:color w:val="000000"/>
          <w:sz w:val="24"/>
          <w:szCs w:val="24"/>
        </w:rPr>
        <w:t xml:space="preserve"> на </w:t>
      </w:r>
      <w:proofErr w:type="spellStart"/>
      <w:r w:rsidRPr="005E188C">
        <w:rPr>
          <w:rFonts w:ascii="Times New Roman" w:hAnsi="Times New Roman"/>
          <w:color w:val="000000"/>
          <w:sz w:val="24"/>
          <w:szCs w:val="24"/>
        </w:rPr>
        <w:t>навколишнє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середовище</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технічні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якісні</w:t>
      </w:r>
      <w:proofErr w:type="spellEnd"/>
      <w:r w:rsidRPr="005E188C">
        <w:rPr>
          <w:rFonts w:ascii="Times New Roman" w:hAnsi="Times New Roman"/>
          <w:color w:val="000000"/>
          <w:sz w:val="24"/>
          <w:szCs w:val="24"/>
        </w:rPr>
        <w:t xml:space="preserve"> характеристики предмета </w:t>
      </w:r>
      <w:proofErr w:type="spellStart"/>
      <w:r w:rsidRPr="005E188C">
        <w:rPr>
          <w:rFonts w:ascii="Times New Roman" w:hAnsi="Times New Roman"/>
          <w:color w:val="000000"/>
          <w:sz w:val="24"/>
          <w:szCs w:val="24"/>
        </w:rPr>
        <w:t>закупівлі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відповідають</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встановленим</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законодавством</w:t>
      </w:r>
      <w:proofErr w:type="spellEnd"/>
      <w:r w:rsidRPr="005E188C">
        <w:rPr>
          <w:rFonts w:ascii="Times New Roman" w:hAnsi="Times New Roman"/>
          <w:color w:val="000000"/>
          <w:sz w:val="24"/>
          <w:szCs w:val="24"/>
        </w:rPr>
        <w:t xml:space="preserve"> нормам.</w:t>
      </w:r>
    </w:p>
    <w:p w:rsidR="000C08AE" w:rsidRPr="005E188C" w:rsidRDefault="000C08AE" w:rsidP="000C08AE">
      <w:pPr>
        <w:numPr>
          <w:ilvl w:val="0"/>
          <w:numId w:val="1"/>
        </w:numPr>
        <w:tabs>
          <w:tab w:val="left" w:pos="180"/>
        </w:tabs>
        <w:suppressAutoHyphens/>
        <w:spacing w:after="0" w:line="240" w:lineRule="auto"/>
        <w:ind w:left="0" w:firstLine="0"/>
        <w:jc w:val="both"/>
        <w:rPr>
          <w:rFonts w:ascii="Times New Roman" w:hAnsi="Times New Roman"/>
          <w:snapToGrid w:val="0"/>
          <w:color w:val="000000"/>
          <w:sz w:val="24"/>
          <w:szCs w:val="24"/>
        </w:rPr>
      </w:pPr>
      <w:r w:rsidRPr="005E188C">
        <w:rPr>
          <w:rFonts w:ascii="Times New Roman" w:hAnsi="Times New Roman"/>
          <w:b/>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ініціювати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перевірку</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якості</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b/>
          <w:snapToGrid w:val="0"/>
          <w:color w:val="000000"/>
          <w:sz w:val="24"/>
          <w:szCs w:val="24"/>
        </w:rPr>
        <w:t xml:space="preserve"> </w:t>
      </w:r>
      <w:proofErr w:type="spellStart"/>
      <w:r w:rsidRPr="005E188C">
        <w:rPr>
          <w:rFonts w:ascii="Times New Roman" w:hAnsi="Times New Roman"/>
          <w:snapToGrid w:val="0"/>
          <w:color w:val="000000"/>
          <w:sz w:val="24"/>
          <w:szCs w:val="24"/>
        </w:rPr>
        <w:t>зобов’язаний</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надати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уповноваженого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представника</w:t>
      </w:r>
      <w:proofErr w:type="spellEnd"/>
      <w:r w:rsidRPr="005E188C">
        <w:rPr>
          <w:rFonts w:ascii="Times New Roman" w:hAnsi="Times New Roman"/>
          <w:snapToGrid w:val="0"/>
          <w:color w:val="000000"/>
          <w:sz w:val="24"/>
          <w:szCs w:val="24"/>
        </w:rPr>
        <w:t xml:space="preserve"> на момент </w:t>
      </w:r>
      <w:proofErr w:type="spellStart"/>
      <w:r w:rsidRPr="005E188C">
        <w:rPr>
          <w:rFonts w:ascii="Times New Roman" w:hAnsi="Times New Roman"/>
          <w:snapToGrid w:val="0"/>
          <w:color w:val="000000"/>
          <w:sz w:val="24"/>
          <w:szCs w:val="24"/>
        </w:rPr>
        <w:t>прийому</w:t>
      </w:r>
      <w:proofErr w:type="spellEnd"/>
      <w:r w:rsidRPr="005E188C">
        <w:rPr>
          <w:rFonts w:ascii="Times New Roman" w:hAnsi="Times New Roman"/>
          <w:b/>
          <w:snapToGrid w:val="0"/>
          <w:color w:val="000000"/>
          <w:sz w:val="24"/>
          <w:szCs w:val="24"/>
        </w:rPr>
        <w:t xml:space="preserve"> </w:t>
      </w:r>
      <w:r w:rsidRPr="005E188C">
        <w:rPr>
          <w:rFonts w:ascii="Times New Roman" w:hAnsi="Times New Roman"/>
          <w:snapToGrid w:val="0"/>
          <w:color w:val="000000"/>
          <w:sz w:val="24"/>
          <w:szCs w:val="24"/>
        </w:rPr>
        <w:t xml:space="preserve">товару. В </w:t>
      </w:r>
      <w:proofErr w:type="spellStart"/>
      <w:r w:rsidRPr="005E188C">
        <w:rPr>
          <w:rFonts w:ascii="Times New Roman" w:hAnsi="Times New Roman"/>
          <w:snapToGrid w:val="0"/>
          <w:color w:val="000000"/>
          <w:sz w:val="24"/>
          <w:szCs w:val="24"/>
        </w:rPr>
        <w:t>разі</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виявлення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неякісного</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snapToGrid w:val="0"/>
          <w:color w:val="000000"/>
          <w:sz w:val="24"/>
          <w:szCs w:val="24"/>
        </w:rPr>
        <w:t>який</w:t>
      </w:r>
      <w:proofErr w:type="spellEnd"/>
      <w:r w:rsidRPr="005E188C">
        <w:rPr>
          <w:rFonts w:ascii="Times New Roman" w:hAnsi="Times New Roman"/>
          <w:snapToGrid w:val="0"/>
          <w:color w:val="000000"/>
          <w:sz w:val="24"/>
          <w:szCs w:val="24"/>
        </w:rPr>
        <w:t xml:space="preserve"> не </w:t>
      </w:r>
      <w:proofErr w:type="spellStart"/>
      <w:r w:rsidRPr="005E188C">
        <w:rPr>
          <w:rFonts w:ascii="Times New Roman" w:hAnsi="Times New Roman"/>
          <w:snapToGrid w:val="0"/>
          <w:color w:val="000000"/>
          <w:sz w:val="24"/>
          <w:szCs w:val="24"/>
        </w:rPr>
        <w:t>відповідає</w:t>
      </w:r>
      <w:proofErr w:type="spellEnd"/>
      <w:r w:rsidRPr="005E188C">
        <w:rPr>
          <w:rFonts w:ascii="Times New Roman" w:hAnsi="Times New Roman"/>
          <w:snapToGrid w:val="0"/>
          <w:color w:val="000000"/>
          <w:sz w:val="24"/>
          <w:szCs w:val="24"/>
        </w:rPr>
        <w:t xml:space="preserve"> ДСТУ, </w:t>
      </w:r>
      <w:proofErr w:type="spellStart"/>
      <w:r w:rsidRPr="005E188C">
        <w:rPr>
          <w:rFonts w:ascii="Times New Roman" w:hAnsi="Times New Roman"/>
          <w:snapToGrid w:val="0"/>
          <w:color w:val="000000"/>
          <w:sz w:val="24"/>
          <w:szCs w:val="24"/>
        </w:rPr>
        <w:t>що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підтвердив</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висновок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незалежної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сертифікованої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лабораторії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в </w:t>
      </w:r>
      <w:proofErr w:type="spellStart"/>
      <w:r w:rsidRPr="005E188C">
        <w:rPr>
          <w:rFonts w:ascii="Times New Roman" w:hAnsi="Times New Roman"/>
          <w:snapToGrid w:val="0"/>
          <w:color w:val="000000"/>
          <w:sz w:val="24"/>
          <w:szCs w:val="24"/>
        </w:rPr>
        <w:t>односторонньому</w:t>
      </w:r>
      <w:proofErr w:type="spellEnd"/>
      <w:r w:rsidRPr="005E188C">
        <w:rPr>
          <w:rFonts w:ascii="Times New Roman" w:hAnsi="Times New Roman"/>
          <w:snapToGrid w:val="0"/>
          <w:color w:val="000000"/>
          <w:sz w:val="24"/>
          <w:szCs w:val="24"/>
        </w:rPr>
        <w:t xml:space="preserve"> порядку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розірвати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Договір</w:t>
      </w:r>
      <w:proofErr w:type="spellEnd"/>
      <w:r w:rsidRPr="005E188C">
        <w:rPr>
          <w:rFonts w:ascii="Times New Roman" w:hAnsi="Times New Roman"/>
          <w:snapToGrid w:val="0"/>
          <w:color w:val="000000"/>
          <w:sz w:val="24"/>
          <w:szCs w:val="24"/>
        </w:rPr>
        <w:t xml:space="preserve">, а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має</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оплатити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витрати</w:t>
      </w:r>
      <w:proofErr w:type="spellEnd"/>
      <w:r w:rsidRPr="005E188C">
        <w:rPr>
          <w:rFonts w:ascii="Times New Roman" w:hAnsi="Times New Roman"/>
          <w:snapToGrid w:val="0"/>
          <w:color w:val="000000"/>
          <w:sz w:val="24"/>
          <w:szCs w:val="24"/>
        </w:rPr>
        <w:t xml:space="preserve"> за </w:t>
      </w:r>
      <w:proofErr w:type="spellStart"/>
      <w:r w:rsidRPr="005E188C">
        <w:rPr>
          <w:rFonts w:ascii="Times New Roman" w:hAnsi="Times New Roman"/>
          <w:snapToGrid w:val="0"/>
          <w:color w:val="000000"/>
          <w:sz w:val="24"/>
          <w:szCs w:val="24"/>
        </w:rPr>
        <w:t>проведення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перевірки</w:t>
      </w:r>
      <w:proofErr w:type="spellEnd"/>
      <w:r w:rsidRPr="005E188C">
        <w:rPr>
          <w:rFonts w:ascii="Times New Roman" w:hAnsi="Times New Roman"/>
          <w:snapToGrid w:val="0"/>
          <w:color w:val="000000"/>
          <w:sz w:val="24"/>
          <w:szCs w:val="24"/>
        </w:rPr>
        <w:t>.</w:t>
      </w:r>
    </w:p>
    <w:p w:rsidR="000C08AE" w:rsidRPr="005E188C" w:rsidRDefault="000C08AE" w:rsidP="000C08AE">
      <w:pPr>
        <w:pStyle w:val="a3"/>
        <w:numPr>
          <w:ilvl w:val="0"/>
          <w:numId w:val="1"/>
        </w:numPr>
        <w:tabs>
          <w:tab w:val="left" w:pos="0"/>
          <w:tab w:val="left" w:pos="567"/>
          <w:tab w:val="left" w:pos="5760"/>
        </w:tabs>
        <w:suppressAutoHyphens/>
        <w:jc w:val="both"/>
        <w:rPr>
          <w:sz w:val="24"/>
          <w:szCs w:val="24"/>
          <w:lang w:val="uk-UA"/>
        </w:rPr>
      </w:pPr>
      <w:proofErr w:type="spellStart"/>
      <w:r w:rsidRPr="005E188C">
        <w:rPr>
          <w:sz w:val="24"/>
          <w:szCs w:val="24"/>
        </w:rPr>
        <w:t>Учасником</w:t>
      </w:r>
      <w:proofErr w:type="spellEnd"/>
      <w:r w:rsidRPr="005E188C">
        <w:rPr>
          <w:sz w:val="24"/>
          <w:szCs w:val="24"/>
        </w:rPr>
        <w:t xml:space="preserve"> </w:t>
      </w:r>
      <w:proofErr w:type="spellStart"/>
      <w:r w:rsidRPr="005E188C">
        <w:rPr>
          <w:sz w:val="24"/>
          <w:szCs w:val="24"/>
        </w:rPr>
        <w:t>повинні</w:t>
      </w:r>
      <w:proofErr w:type="spellEnd"/>
      <w:r w:rsidRPr="005E188C">
        <w:rPr>
          <w:sz w:val="24"/>
          <w:szCs w:val="24"/>
        </w:rPr>
        <w:t xml:space="preserve"> </w:t>
      </w:r>
      <w:proofErr w:type="spellStart"/>
      <w:r w:rsidRPr="005E188C">
        <w:rPr>
          <w:sz w:val="24"/>
          <w:szCs w:val="24"/>
        </w:rPr>
        <w:t>виконуватися</w:t>
      </w:r>
      <w:proofErr w:type="spellEnd"/>
      <w:r w:rsidRPr="005E188C">
        <w:rPr>
          <w:sz w:val="24"/>
          <w:szCs w:val="24"/>
        </w:rPr>
        <w:t xml:space="preserve"> заходи </w:t>
      </w:r>
      <w:proofErr w:type="spellStart"/>
      <w:r w:rsidRPr="005E188C">
        <w:rPr>
          <w:sz w:val="24"/>
          <w:szCs w:val="24"/>
        </w:rPr>
        <w:t>із</w:t>
      </w:r>
      <w:proofErr w:type="spellEnd"/>
      <w:r w:rsidRPr="005E188C">
        <w:rPr>
          <w:sz w:val="24"/>
          <w:szCs w:val="24"/>
        </w:rPr>
        <w:t xml:space="preserve"> </w:t>
      </w:r>
      <w:proofErr w:type="spellStart"/>
      <w:r w:rsidRPr="005E188C">
        <w:rPr>
          <w:sz w:val="24"/>
          <w:szCs w:val="24"/>
        </w:rPr>
        <w:t>захисту</w:t>
      </w:r>
      <w:proofErr w:type="spellEnd"/>
      <w:r w:rsidRPr="005E188C">
        <w:rPr>
          <w:sz w:val="24"/>
          <w:szCs w:val="24"/>
        </w:rPr>
        <w:t xml:space="preserve"> </w:t>
      </w:r>
      <w:proofErr w:type="spellStart"/>
      <w:r w:rsidRPr="005E188C">
        <w:rPr>
          <w:sz w:val="24"/>
          <w:szCs w:val="24"/>
        </w:rPr>
        <w:t>довкілля</w:t>
      </w:r>
      <w:proofErr w:type="spellEnd"/>
      <w:r w:rsidRPr="005E188C">
        <w:rPr>
          <w:sz w:val="24"/>
          <w:szCs w:val="24"/>
        </w:rPr>
        <w:t>.</w:t>
      </w:r>
    </w:p>
    <w:p w:rsidR="000C08AE" w:rsidRPr="005E188C" w:rsidRDefault="000C08AE" w:rsidP="000C08AE">
      <w:pPr>
        <w:tabs>
          <w:tab w:val="left" w:pos="0"/>
          <w:tab w:val="left" w:pos="567"/>
          <w:tab w:val="left" w:pos="709"/>
        </w:tabs>
        <w:jc w:val="both"/>
        <w:rPr>
          <w:rFonts w:ascii="Times New Roman" w:hAnsi="Times New Roman"/>
          <w:sz w:val="24"/>
          <w:szCs w:val="24"/>
          <w:lang w:val="uk-UA"/>
        </w:rPr>
      </w:pPr>
      <w:r w:rsidRPr="005E188C">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0C08AE" w:rsidRPr="005E188C" w:rsidRDefault="000C08AE" w:rsidP="000C08AE">
      <w:pPr>
        <w:pStyle w:val="a3"/>
        <w:tabs>
          <w:tab w:val="left" w:pos="709"/>
        </w:tabs>
        <w:ind w:left="360"/>
        <w:rPr>
          <w:b/>
          <w:sz w:val="24"/>
          <w:szCs w:val="24"/>
          <w:lang w:val="uk-UA"/>
        </w:rPr>
      </w:pPr>
      <w:r w:rsidRPr="005E188C">
        <w:rPr>
          <w:b/>
          <w:sz w:val="24"/>
          <w:szCs w:val="24"/>
          <w:lang w:val="uk-UA"/>
        </w:rPr>
        <w:t xml:space="preserve">Форма «Інформація Учасника, щодо застосування заходів із захисту довкілля» </w:t>
      </w:r>
    </w:p>
    <w:p w:rsidR="000C08AE" w:rsidRPr="005E188C" w:rsidRDefault="000C08AE" w:rsidP="000C08AE">
      <w:pPr>
        <w:tabs>
          <w:tab w:val="left" w:pos="709"/>
        </w:tabs>
        <w:rPr>
          <w:rFonts w:ascii="Times New Roman" w:hAnsi="Times New Roman"/>
          <w:sz w:val="24"/>
          <w:szCs w:val="24"/>
          <w:lang w:val="uk-UA"/>
        </w:rPr>
      </w:pPr>
      <w:r w:rsidRPr="005E188C">
        <w:rPr>
          <w:rFonts w:ascii="Times New Roman" w:hAnsi="Times New Roman"/>
          <w:sz w:val="24"/>
          <w:szCs w:val="24"/>
          <w:lang w:val="uk-UA"/>
        </w:rPr>
        <w:t>Цим зобов’язуємось застосовувати наступні заходи із захисту довкілля і підтверджуємо, що наша діяльність відповідає вимогам діючого природоохоронного законодавства.</w:t>
      </w:r>
    </w:p>
    <w:p w:rsidR="000C08AE" w:rsidRPr="005E188C" w:rsidRDefault="000C08AE" w:rsidP="000C08AE">
      <w:pPr>
        <w:pStyle w:val="a3"/>
        <w:tabs>
          <w:tab w:val="left" w:pos="709"/>
        </w:tabs>
        <w:ind w:left="360"/>
        <w:rPr>
          <w:sz w:val="24"/>
          <w:szCs w:val="24"/>
          <w:lang w:val="uk-UA"/>
        </w:rPr>
      </w:pPr>
    </w:p>
    <w:p w:rsidR="000C08AE" w:rsidRPr="005E188C" w:rsidRDefault="000C08AE" w:rsidP="000C08AE">
      <w:pPr>
        <w:pStyle w:val="a3"/>
        <w:tabs>
          <w:tab w:val="left" w:pos="709"/>
        </w:tabs>
        <w:ind w:left="360"/>
        <w:rPr>
          <w:sz w:val="24"/>
          <w:szCs w:val="24"/>
          <w:lang w:val="uk-UA"/>
        </w:rPr>
      </w:pPr>
      <w:r w:rsidRPr="005E188C">
        <w:rPr>
          <w:sz w:val="24"/>
          <w:szCs w:val="24"/>
          <w:lang w:val="uk-UA"/>
        </w:rPr>
        <w:t>Перелік заходів (звести в табл.)</w:t>
      </w:r>
    </w:p>
    <w:p w:rsidR="000C08AE" w:rsidRPr="005E188C" w:rsidRDefault="000C08AE" w:rsidP="000C08AE">
      <w:pPr>
        <w:pStyle w:val="a3"/>
        <w:tabs>
          <w:tab w:val="left" w:pos="709"/>
        </w:tabs>
        <w:ind w:left="360"/>
        <w:rPr>
          <w:sz w:val="24"/>
          <w:szCs w:val="24"/>
        </w:rPr>
      </w:pPr>
      <w:proofErr w:type="spellStart"/>
      <w:r w:rsidRPr="005E188C">
        <w:rPr>
          <w:sz w:val="24"/>
          <w:szCs w:val="24"/>
        </w:rPr>
        <w:t>Датовано</w:t>
      </w:r>
      <w:proofErr w:type="spellEnd"/>
      <w:r w:rsidRPr="005E188C">
        <w:rPr>
          <w:sz w:val="24"/>
          <w:szCs w:val="24"/>
        </w:rPr>
        <w:t>: «____» ______ 202</w:t>
      </w:r>
      <w:r>
        <w:rPr>
          <w:sz w:val="24"/>
          <w:szCs w:val="24"/>
          <w:lang w:val="uk-UA"/>
        </w:rPr>
        <w:t>___</w:t>
      </w:r>
      <w:r w:rsidRPr="005E188C">
        <w:rPr>
          <w:sz w:val="24"/>
          <w:szCs w:val="24"/>
        </w:rPr>
        <w:t>року.</w:t>
      </w:r>
    </w:p>
    <w:p w:rsidR="000C08AE" w:rsidRPr="005E188C" w:rsidRDefault="000C08AE" w:rsidP="000C08AE">
      <w:pPr>
        <w:tabs>
          <w:tab w:val="left" w:pos="709"/>
        </w:tabs>
        <w:rPr>
          <w:rFonts w:ascii="Times New Roman" w:hAnsi="Times New Roman"/>
          <w:i/>
          <w:sz w:val="24"/>
          <w:szCs w:val="24"/>
        </w:rPr>
      </w:pPr>
      <w:r w:rsidRPr="005E188C">
        <w:rPr>
          <w:rFonts w:ascii="Times New Roman" w:hAnsi="Times New Roman"/>
          <w:i/>
          <w:sz w:val="24"/>
          <w:szCs w:val="24"/>
        </w:rPr>
        <w:t xml:space="preserve">Посада, </w:t>
      </w:r>
      <w:proofErr w:type="spellStart"/>
      <w:r w:rsidRPr="005E188C">
        <w:rPr>
          <w:rFonts w:ascii="Times New Roman" w:hAnsi="Times New Roman"/>
          <w:i/>
          <w:sz w:val="24"/>
          <w:szCs w:val="24"/>
        </w:rPr>
        <w:t>прізвище</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ініціали</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уповноваженої</w:t>
      </w:r>
      <w:proofErr w:type="spellEnd"/>
      <w:r w:rsidRPr="005E188C">
        <w:rPr>
          <w:rFonts w:ascii="Times New Roman" w:hAnsi="Times New Roman"/>
          <w:i/>
          <w:sz w:val="24"/>
          <w:szCs w:val="24"/>
        </w:rPr>
        <w:t xml:space="preserve"> особи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засвідчені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печаткою</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(у </w:t>
      </w:r>
      <w:proofErr w:type="spellStart"/>
      <w:r w:rsidRPr="005E188C">
        <w:rPr>
          <w:rFonts w:ascii="Times New Roman" w:hAnsi="Times New Roman"/>
          <w:i/>
          <w:sz w:val="24"/>
          <w:szCs w:val="24"/>
        </w:rPr>
        <w:t>разі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наявності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або</w:t>
      </w:r>
      <w:proofErr w:type="spellEnd"/>
      <w:r w:rsidRPr="005E188C">
        <w:rPr>
          <w:rFonts w:ascii="Times New Roman" w:hAnsi="Times New Roman"/>
          <w:i/>
          <w:sz w:val="24"/>
          <w:szCs w:val="24"/>
        </w:rPr>
        <w:t xml:space="preserve"> П.І.Б. та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Учасника-фізичної</w:t>
      </w:r>
      <w:proofErr w:type="spellEnd"/>
      <w:r w:rsidRPr="005E188C">
        <w:rPr>
          <w:rFonts w:ascii="Times New Roman" w:hAnsi="Times New Roman"/>
          <w:i/>
          <w:sz w:val="24"/>
          <w:szCs w:val="24"/>
        </w:rPr>
        <w:t xml:space="preserve"> особи</w:t>
      </w:r>
    </w:p>
    <w:p w:rsidR="000C08AE" w:rsidRPr="005E188C" w:rsidRDefault="000C08AE" w:rsidP="000C08AE">
      <w:pPr>
        <w:numPr>
          <w:ilvl w:val="0"/>
          <w:numId w:val="1"/>
        </w:numPr>
        <w:shd w:val="clear" w:color="auto" w:fill="FFFFFF"/>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b/>
          <w:bCs/>
          <w:color w:val="000000"/>
          <w:sz w:val="24"/>
          <w:szCs w:val="24"/>
        </w:rPr>
        <w:t>Обґрунтування</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очікуваної</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вартості</w:t>
      </w:r>
      <w:proofErr w:type="spellEnd"/>
      <w:r w:rsidRPr="005E188C">
        <w:rPr>
          <w:rFonts w:ascii="Times New Roman" w:hAnsi="Times New Roman"/>
          <w:b/>
          <w:bCs/>
          <w:color w:val="000000"/>
          <w:sz w:val="24"/>
          <w:szCs w:val="24"/>
        </w:rPr>
        <w:t xml:space="preserve"> предмету </w:t>
      </w:r>
      <w:proofErr w:type="spellStart"/>
      <w:r w:rsidRPr="005E188C">
        <w:rPr>
          <w:rFonts w:ascii="Times New Roman" w:hAnsi="Times New Roman"/>
          <w:b/>
          <w:bCs/>
          <w:color w:val="000000"/>
          <w:sz w:val="24"/>
          <w:szCs w:val="24"/>
        </w:rPr>
        <w:t>закупівлі</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розміру</w:t>
      </w:r>
      <w:proofErr w:type="spellEnd"/>
      <w:r w:rsidRPr="005E188C">
        <w:rPr>
          <w:rFonts w:ascii="Times New Roman" w:hAnsi="Times New Roman"/>
          <w:b/>
          <w:bCs/>
          <w:color w:val="000000"/>
          <w:sz w:val="24"/>
          <w:szCs w:val="24"/>
        </w:rPr>
        <w:t xml:space="preserve"> бюджетного </w:t>
      </w:r>
      <w:proofErr w:type="spellStart"/>
      <w:r w:rsidRPr="005E188C">
        <w:rPr>
          <w:rFonts w:ascii="Times New Roman" w:hAnsi="Times New Roman"/>
          <w:b/>
          <w:bCs/>
          <w:color w:val="000000"/>
          <w:sz w:val="24"/>
          <w:szCs w:val="24"/>
        </w:rPr>
        <w:t>призначення</w:t>
      </w:r>
      <w:proofErr w:type="spellEnd"/>
      <w:r w:rsidRPr="005E188C">
        <w:rPr>
          <w:rFonts w:ascii="Times New Roman" w:hAnsi="Times New Roman"/>
          <w:b/>
          <w:color w:val="000000"/>
          <w:sz w:val="24"/>
          <w:szCs w:val="24"/>
        </w:rPr>
        <w:t xml:space="preserve">: </w:t>
      </w:r>
    </w:p>
    <w:p w:rsidR="000C08AE" w:rsidRPr="003F4096" w:rsidRDefault="000C08AE" w:rsidP="000C08AE">
      <w:pPr>
        <w:suppressAutoHyphens/>
        <w:spacing w:after="0" w:line="240" w:lineRule="auto"/>
        <w:jc w:val="both"/>
        <w:rPr>
          <w:rFonts w:ascii="Times New Roman" w:hAnsi="Times New Roman"/>
          <w:b/>
          <w:sz w:val="24"/>
          <w:szCs w:val="24"/>
          <w:shd w:val="clear" w:color="auto" w:fill="FFFFFF"/>
          <w:lang w:val="uk-UA"/>
        </w:rPr>
      </w:pPr>
      <w:proofErr w:type="spellStart"/>
      <w:r w:rsidRPr="00364B00">
        <w:rPr>
          <w:rFonts w:ascii="Times New Roman" w:hAnsi="Times New Roman"/>
          <w:color w:val="000000"/>
          <w:sz w:val="24"/>
          <w:szCs w:val="24"/>
        </w:rPr>
        <w:t>Очікувану</w:t>
      </w:r>
      <w:proofErr w:type="spellEnd"/>
      <w:r w:rsidRPr="00364B00">
        <w:rPr>
          <w:rFonts w:ascii="Times New Roman" w:hAnsi="Times New Roman"/>
          <w:color w:val="000000"/>
          <w:sz w:val="24"/>
          <w:szCs w:val="24"/>
        </w:rPr>
        <w:t xml:space="preserve"> </w:t>
      </w:r>
      <w:proofErr w:type="spellStart"/>
      <w:r w:rsidRPr="00364B00">
        <w:rPr>
          <w:rFonts w:ascii="Times New Roman" w:hAnsi="Times New Roman"/>
          <w:color w:val="000000"/>
          <w:sz w:val="24"/>
          <w:szCs w:val="24"/>
        </w:rPr>
        <w:t>вартість</w:t>
      </w:r>
      <w:proofErr w:type="spellEnd"/>
      <w:r w:rsidRPr="00364B00">
        <w:rPr>
          <w:rFonts w:ascii="Times New Roman" w:hAnsi="Times New Roman"/>
          <w:color w:val="000000"/>
          <w:sz w:val="24"/>
          <w:szCs w:val="24"/>
        </w:rPr>
        <w:t xml:space="preserve"> предмету </w:t>
      </w:r>
      <w:proofErr w:type="spellStart"/>
      <w:r w:rsidRPr="00364B00">
        <w:rPr>
          <w:rFonts w:ascii="Times New Roman" w:hAnsi="Times New Roman"/>
          <w:color w:val="000000"/>
          <w:sz w:val="24"/>
          <w:szCs w:val="24"/>
        </w:rPr>
        <w:t>закупівлі</w:t>
      </w:r>
      <w:proofErr w:type="spellEnd"/>
      <w:r w:rsidRPr="00364B00">
        <w:rPr>
          <w:rFonts w:ascii="Times New Roman" w:hAnsi="Times New Roman"/>
          <w:color w:val="000000"/>
          <w:sz w:val="24"/>
          <w:szCs w:val="24"/>
        </w:rPr>
        <w:t xml:space="preserve">: </w:t>
      </w:r>
      <w:r w:rsidRPr="00364B00">
        <w:rPr>
          <w:rFonts w:ascii="Times New Roman" w:hAnsi="Times New Roman"/>
          <w:b/>
          <w:sz w:val="24"/>
          <w:szCs w:val="24"/>
          <w:shd w:val="clear" w:color="auto" w:fill="FFFFFF"/>
          <w:lang w:val="uk-UA"/>
        </w:rPr>
        <w:t xml:space="preserve">Добрива для виробництва сільськогосподарської продукції, код </w:t>
      </w:r>
      <w:r w:rsidRPr="00364B00">
        <w:rPr>
          <w:rFonts w:ascii="Times New Roman" w:hAnsi="Times New Roman"/>
          <w:b/>
          <w:sz w:val="24"/>
          <w:szCs w:val="24"/>
          <w:shd w:val="clear" w:color="auto" w:fill="FFFFFF"/>
        </w:rPr>
        <w:t xml:space="preserve">ДК 021:2015 - </w:t>
      </w:r>
      <w:r w:rsidRPr="00364B00">
        <w:rPr>
          <w:rFonts w:ascii="Times New Roman" w:hAnsi="Times New Roman"/>
          <w:b/>
          <w:sz w:val="24"/>
          <w:szCs w:val="24"/>
        </w:rPr>
        <w:t>24440000-0</w:t>
      </w:r>
      <w:r w:rsidRPr="00364B00">
        <w:rPr>
          <w:rFonts w:ascii="Times New Roman" w:hAnsi="Times New Roman"/>
          <w:b/>
          <w:sz w:val="24"/>
          <w:szCs w:val="24"/>
          <w:lang w:val="uk-UA"/>
        </w:rPr>
        <w:t xml:space="preserve"> </w:t>
      </w:r>
      <w:r w:rsidRPr="00364B00">
        <w:rPr>
          <w:rFonts w:ascii="Times New Roman" w:hAnsi="Times New Roman"/>
          <w:b/>
          <w:sz w:val="24"/>
          <w:szCs w:val="24"/>
          <w:shd w:val="clear" w:color="auto" w:fill="FFFFFF"/>
          <w:lang w:val="uk-UA"/>
        </w:rPr>
        <w:t xml:space="preserve">Добрива різні, </w:t>
      </w:r>
      <w:r w:rsidRPr="00364B00">
        <w:rPr>
          <w:rFonts w:ascii="Times New Roman" w:hAnsi="Times New Roman"/>
          <w:color w:val="000000"/>
          <w:sz w:val="24"/>
          <w:szCs w:val="24"/>
          <w:lang w:val="uk-UA"/>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2025 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w:t>
      </w:r>
      <w:r w:rsidRPr="00364B00">
        <w:rPr>
          <w:rFonts w:ascii="Times New Roman" w:hAnsi="Times New Roman"/>
          <w:b/>
          <w:color w:val="000000"/>
          <w:sz w:val="24"/>
          <w:szCs w:val="24"/>
          <w:lang w:val="uk-UA"/>
        </w:rPr>
        <w:t xml:space="preserve"> </w:t>
      </w:r>
      <w:r>
        <w:rPr>
          <w:rFonts w:ascii="Times New Roman" w:hAnsi="Times New Roman"/>
          <w:b/>
          <w:bCs/>
          <w:color w:val="000000"/>
          <w:sz w:val="24"/>
          <w:szCs w:val="24"/>
          <w:lang w:val="uk-UA"/>
        </w:rPr>
        <w:t>1842000</w:t>
      </w:r>
      <w:r w:rsidRPr="00364B00">
        <w:rPr>
          <w:rFonts w:ascii="Times New Roman" w:hAnsi="Times New Roman"/>
          <w:b/>
          <w:bCs/>
          <w:color w:val="000000"/>
          <w:sz w:val="24"/>
          <w:szCs w:val="24"/>
          <w:lang w:val="uk-UA"/>
        </w:rPr>
        <w:t>,00</w:t>
      </w:r>
      <w:r w:rsidRPr="00364B00">
        <w:rPr>
          <w:rFonts w:ascii="Times New Roman" w:hAnsi="Times New Roman"/>
          <w:b/>
          <w:color w:val="000000"/>
          <w:sz w:val="24"/>
          <w:szCs w:val="24"/>
          <w:lang w:val="uk-UA"/>
        </w:rPr>
        <w:t xml:space="preserve"> </w:t>
      </w:r>
      <w:r w:rsidRPr="00364B00">
        <w:rPr>
          <w:rFonts w:ascii="Times New Roman" w:hAnsi="Times New Roman"/>
          <w:b/>
          <w:color w:val="000000"/>
          <w:sz w:val="24"/>
          <w:szCs w:val="24"/>
          <w:lang w:val="uk-UA"/>
        </w:rPr>
        <w:lastRenderedPageBreak/>
        <w:t>(шість мільйонів шістсот тридцять грн. 00 коп.) гривень з ПДВ</w:t>
      </w:r>
      <w:r w:rsidRPr="00364B00">
        <w:rPr>
          <w:rFonts w:ascii="Times New Roman" w:hAnsi="Times New Roman"/>
          <w:b/>
          <w:bCs/>
          <w:color w:val="000000"/>
          <w:sz w:val="24"/>
          <w:szCs w:val="24"/>
          <w:lang w:val="uk-UA"/>
        </w:rPr>
        <w:t>, в тому числі за лотами: Лот1 – 495000,00</w:t>
      </w:r>
      <w:r w:rsidRPr="00364B00">
        <w:rPr>
          <w:rFonts w:ascii="Times New Roman" w:hAnsi="Times New Roman"/>
          <w:b/>
          <w:color w:val="000000"/>
          <w:sz w:val="24"/>
          <w:szCs w:val="24"/>
          <w:lang w:val="uk-UA"/>
        </w:rPr>
        <w:t xml:space="preserve"> гривень з ПДВ, Лот 2 – </w:t>
      </w:r>
      <w:r>
        <w:rPr>
          <w:rFonts w:ascii="Times New Roman" w:hAnsi="Times New Roman"/>
          <w:b/>
          <w:color w:val="000000"/>
          <w:sz w:val="24"/>
          <w:szCs w:val="24"/>
          <w:lang w:val="uk-UA"/>
        </w:rPr>
        <w:t>230</w:t>
      </w:r>
      <w:r w:rsidRPr="00364B00">
        <w:rPr>
          <w:rFonts w:ascii="Times New Roman" w:hAnsi="Times New Roman"/>
          <w:b/>
          <w:color w:val="000000"/>
          <w:sz w:val="24"/>
          <w:szCs w:val="24"/>
          <w:lang w:val="uk-UA"/>
        </w:rPr>
        <w:t xml:space="preserve">000,00 гривень з ПДВ, Лот 3- </w:t>
      </w:r>
      <w:r>
        <w:rPr>
          <w:rFonts w:ascii="Times New Roman" w:hAnsi="Times New Roman"/>
          <w:b/>
          <w:color w:val="000000"/>
          <w:sz w:val="24"/>
          <w:szCs w:val="24"/>
          <w:lang w:val="uk-UA"/>
        </w:rPr>
        <w:t>390</w:t>
      </w:r>
      <w:r w:rsidRPr="00364B00">
        <w:rPr>
          <w:rFonts w:ascii="Times New Roman" w:hAnsi="Times New Roman"/>
          <w:b/>
          <w:color w:val="000000"/>
          <w:sz w:val="24"/>
          <w:szCs w:val="24"/>
          <w:lang w:val="uk-UA"/>
        </w:rPr>
        <w:t>000,00 гривень з ПДВ</w:t>
      </w:r>
      <w:r>
        <w:rPr>
          <w:rFonts w:ascii="Times New Roman" w:hAnsi="Times New Roman"/>
          <w:b/>
          <w:color w:val="000000"/>
          <w:sz w:val="24"/>
          <w:szCs w:val="24"/>
          <w:lang w:val="uk-UA"/>
        </w:rPr>
        <w:t xml:space="preserve">, Лот 4 - </w:t>
      </w:r>
      <w:r>
        <w:rPr>
          <w:rFonts w:ascii="Times New Roman" w:hAnsi="Times New Roman"/>
          <w:b/>
          <w:sz w:val="24"/>
          <w:szCs w:val="24"/>
          <w:shd w:val="clear" w:color="auto" w:fill="FFFFFF"/>
          <w:lang w:val="uk-UA"/>
        </w:rPr>
        <w:t xml:space="preserve">727000,00 </w:t>
      </w:r>
      <w:r w:rsidRPr="00364B00">
        <w:rPr>
          <w:rFonts w:ascii="Times New Roman" w:hAnsi="Times New Roman"/>
          <w:b/>
          <w:color w:val="000000"/>
          <w:sz w:val="24"/>
          <w:szCs w:val="24"/>
          <w:lang w:val="uk-UA"/>
        </w:rPr>
        <w:t>гривень з ПДВ.</w:t>
      </w:r>
    </w:p>
    <w:p w:rsidR="000C08AE" w:rsidRDefault="000C08AE" w:rsidP="000C08AE">
      <w:pPr>
        <w:pStyle w:val="a3"/>
        <w:ind w:right="113"/>
        <w:jc w:val="both"/>
        <w:rPr>
          <w:i/>
          <w:sz w:val="24"/>
          <w:szCs w:val="24"/>
          <w:lang w:val="uk-UA"/>
        </w:rPr>
      </w:pPr>
    </w:p>
    <w:p w:rsidR="000C08AE" w:rsidRPr="005E188C" w:rsidRDefault="000C08AE" w:rsidP="000C08AE">
      <w:pPr>
        <w:pStyle w:val="a3"/>
        <w:ind w:right="113"/>
        <w:jc w:val="both"/>
        <w:rPr>
          <w:i/>
          <w:sz w:val="24"/>
          <w:szCs w:val="24"/>
          <w:lang w:val="uk-UA"/>
        </w:rPr>
      </w:pPr>
      <w:r w:rsidRPr="005E188C">
        <w:rPr>
          <w:i/>
          <w:sz w:val="24"/>
          <w:szCs w:val="24"/>
          <w:lang w:val="uk-UA"/>
        </w:rPr>
        <w:t>*Примітка: Інформація викладена у  п. 10 цього додатку стосується лише Замовника торгів.</w:t>
      </w:r>
    </w:p>
    <w:p w:rsidR="000C08AE" w:rsidRPr="00825A20" w:rsidRDefault="000C08AE" w:rsidP="000C08AE">
      <w:pPr>
        <w:spacing w:after="0" w:line="240" w:lineRule="auto"/>
        <w:ind w:right="113"/>
        <w:jc w:val="both"/>
        <w:rPr>
          <w:rFonts w:ascii="Times New Roman" w:hAnsi="Times New Roman"/>
          <w:sz w:val="24"/>
          <w:szCs w:val="24"/>
          <w:lang w:val="uk-UA"/>
        </w:rPr>
      </w:pPr>
      <w:r w:rsidRPr="00825A20">
        <w:rPr>
          <w:rFonts w:ascii="Times New Roman" w:hAnsi="Times New Roman"/>
          <w:sz w:val="24"/>
          <w:szCs w:val="24"/>
          <w:lang w:val="uk-UA"/>
        </w:rPr>
        <w:t>__________________________________________________________________________</w:t>
      </w:r>
    </w:p>
    <w:p w:rsidR="000C08AE" w:rsidRDefault="000C08AE" w:rsidP="000C08AE">
      <w:pPr>
        <w:widowControl w:val="0"/>
        <w:spacing w:after="0" w:line="240" w:lineRule="auto"/>
        <w:ind w:right="113"/>
        <w:jc w:val="center"/>
        <w:rPr>
          <w:rFonts w:cs="Courier New"/>
          <w:i/>
          <w:lang w:val="uk-UA"/>
        </w:rPr>
      </w:pPr>
      <w:r w:rsidRPr="00690678">
        <w:rPr>
          <w:rFonts w:ascii="Times New Roman" w:hAnsi="Times New Roman"/>
          <w:i/>
          <w:sz w:val="24"/>
          <w:szCs w:val="24"/>
        </w:rPr>
        <w:t xml:space="preserve">Посада, </w:t>
      </w:r>
      <w:proofErr w:type="spellStart"/>
      <w:r w:rsidRPr="00690678">
        <w:rPr>
          <w:rFonts w:ascii="Times New Roman" w:hAnsi="Times New Roman"/>
          <w:i/>
          <w:sz w:val="24"/>
          <w:szCs w:val="24"/>
        </w:rPr>
        <w:t>прізвище</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ініціали</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підпис</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уповноваженої</w:t>
      </w:r>
      <w:proofErr w:type="spellEnd"/>
      <w:r w:rsidRPr="00690678">
        <w:rPr>
          <w:rFonts w:ascii="Times New Roman" w:hAnsi="Times New Roman"/>
          <w:i/>
          <w:sz w:val="24"/>
          <w:szCs w:val="24"/>
        </w:rPr>
        <w:t xml:space="preserve"> особи </w:t>
      </w:r>
      <w:proofErr w:type="spellStart"/>
      <w:r w:rsidRPr="00690678">
        <w:rPr>
          <w:rFonts w:ascii="Times New Roman" w:hAnsi="Times New Roman"/>
          <w:i/>
          <w:sz w:val="24"/>
          <w:szCs w:val="24"/>
        </w:rPr>
        <w:t>Учасника</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засвідчені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печаткою</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Учасника</w:t>
      </w:r>
      <w:proofErr w:type="spellEnd"/>
      <w:r w:rsidRPr="00690678">
        <w:rPr>
          <w:rFonts w:ascii="Times New Roman" w:hAnsi="Times New Roman"/>
          <w:i/>
          <w:sz w:val="24"/>
          <w:szCs w:val="24"/>
        </w:rPr>
        <w:t xml:space="preserve"> (у </w:t>
      </w:r>
      <w:proofErr w:type="spellStart"/>
      <w:r w:rsidRPr="00690678">
        <w:rPr>
          <w:rFonts w:ascii="Times New Roman" w:hAnsi="Times New Roman"/>
          <w:i/>
          <w:sz w:val="24"/>
          <w:szCs w:val="24"/>
        </w:rPr>
        <w:t>разі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наявності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або</w:t>
      </w:r>
      <w:proofErr w:type="spellEnd"/>
      <w:r w:rsidRPr="00690678">
        <w:rPr>
          <w:rFonts w:ascii="Times New Roman" w:hAnsi="Times New Roman"/>
          <w:i/>
          <w:sz w:val="24"/>
          <w:szCs w:val="24"/>
        </w:rPr>
        <w:t xml:space="preserve"> П.І.Б. та </w:t>
      </w:r>
      <w:proofErr w:type="spellStart"/>
      <w:r w:rsidRPr="00690678">
        <w:rPr>
          <w:rFonts w:ascii="Times New Roman" w:hAnsi="Times New Roman"/>
          <w:i/>
          <w:sz w:val="24"/>
          <w:szCs w:val="24"/>
        </w:rPr>
        <w:t>підпис</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Учасника-фізичної</w:t>
      </w:r>
      <w:proofErr w:type="spellEnd"/>
      <w:r w:rsidRPr="00690678">
        <w:rPr>
          <w:rFonts w:ascii="Times New Roman" w:hAnsi="Times New Roman"/>
          <w:i/>
          <w:sz w:val="24"/>
          <w:szCs w:val="24"/>
        </w:rPr>
        <w:t xml:space="preserve"> особи у </w:t>
      </w:r>
      <w:proofErr w:type="spellStart"/>
      <w:r w:rsidRPr="00690678">
        <w:rPr>
          <w:rFonts w:ascii="Times New Roman" w:hAnsi="Times New Roman"/>
          <w:i/>
          <w:sz w:val="24"/>
          <w:szCs w:val="24"/>
        </w:rPr>
        <w:t>разі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підтвердження</w:t>
      </w:r>
      <w:proofErr w:type="spellEnd"/>
      <w:r w:rsidRPr="00690678">
        <w:rPr>
          <w:rFonts w:ascii="Times New Roman" w:hAnsi="Times New Roman"/>
          <w:i/>
          <w:sz w:val="24"/>
          <w:szCs w:val="24"/>
        </w:rPr>
        <w:t xml:space="preserve"> документу</w:t>
      </w:r>
      <w:r w:rsidRPr="00690678">
        <w:rPr>
          <w:rFonts w:ascii="Times New Roman" w:eastAsia="Times New Roman" w:hAnsi="Times New Roman"/>
          <w:b/>
          <w:sz w:val="24"/>
          <w:szCs w:val="24"/>
          <w:lang w:eastAsia="ru-RU"/>
        </w:rPr>
        <w:t xml:space="preserve"> </w:t>
      </w:r>
      <w:r w:rsidRPr="00690678">
        <w:rPr>
          <w:rFonts w:ascii="Times New Roman" w:eastAsia="Times New Roman" w:hAnsi="Times New Roman"/>
          <w:i/>
          <w:sz w:val="24"/>
          <w:szCs w:val="24"/>
          <w:lang w:eastAsia="ru-RU"/>
        </w:rPr>
        <w:t>«ІНФОРМАЦІЯ ПРО НЕОБХІДНІ ТЕХНІЧНІ, ЯКІСНІ ТА КІЛЬКІСНІ ХАРАКТЕРИСТИКИ ПРЕДМЕТА ЗАКУПІВЛІ»</w:t>
      </w:r>
    </w:p>
    <w:sectPr w:rsidR="000C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103"/>
    <w:multiLevelType w:val="hybridMultilevel"/>
    <w:tmpl w:val="437EC698"/>
    <w:lvl w:ilvl="0" w:tplc="EAE4AE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AE"/>
    <w:rsid w:val="000C08AE"/>
    <w:rsid w:val="00631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F766-4786-4BAF-BF85-D2524FD4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8AE"/>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C08AE"/>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0C08AE"/>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0C08AE"/>
    <w:rPr>
      <w:rFonts w:ascii="Times New Roman" w:eastAsia="Calibri" w:hAnsi="Times New Roman" w:cs="Times New Roman"/>
      <w:sz w:val="24"/>
      <w:szCs w:val="24"/>
      <w:lang w:val="ru-RU" w:eastAsia="zh-CN"/>
    </w:rPr>
  </w:style>
  <w:style w:type="character" w:customStyle="1" w:styleId="2">
    <w:name w:val="Основной текст (2)_"/>
    <w:link w:val="20"/>
    <w:rsid w:val="000C08AE"/>
    <w:rPr>
      <w:shd w:val="clear" w:color="auto" w:fill="FFFFFF"/>
    </w:rPr>
  </w:style>
  <w:style w:type="character" w:customStyle="1" w:styleId="8">
    <w:name w:val="Основной текст (8)_"/>
    <w:link w:val="80"/>
    <w:rsid w:val="000C08AE"/>
    <w:rPr>
      <w:b/>
      <w:bCs/>
      <w:shd w:val="clear" w:color="auto" w:fill="FFFFFF"/>
    </w:rPr>
  </w:style>
  <w:style w:type="paragraph" w:customStyle="1" w:styleId="20">
    <w:name w:val="Основной текст (2)"/>
    <w:basedOn w:val="a"/>
    <w:link w:val="2"/>
    <w:qFormat/>
    <w:rsid w:val="000C08AE"/>
    <w:pPr>
      <w:widowControl w:val="0"/>
      <w:shd w:val="clear" w:color="auto" w:fill="FFFFFF"/>
      <w:spacing w:after="0" w:line="0" w:lineRule="atLeast"/>
      <w:ind w:hanging="300"/>
      <w:jc w:val="center"/>
    </w:pPr>
    <w:rPr>
      <w:rFonts w:asciiTheme="minorHAnsi" w:eastAsiaTheme="minorHAnsi" w:hAnsiTheme="minorHAnsi" w:cstheme="minorBidi"/>
      <w:lang w:val="uk-UA"/>
    </w:rPr>
  </w:style>
  <w:style w:type="paragraph" w:customStyle="1" w:styleId="80">
    <w:name w:val="Основной текст (8)"/>
    <w:basedOn w:val="a"/>
    <w:link w:val="8"/>
    <w:rsid w:val="000C08AE"/>
    <w:pPr>
      <w:widowControl w:val="0"/>
      <w:shd w:val="clear" w:color="auto" w:fill="FFFFFF"/>
      <w:spacing w:after="0" w:line="278" w:lineRule="exact"/>
      <w:ind w:firstLine="840"/>
      <w:jc w:val="both"/>
    </w:pPr>
    <w:rPr>
      <w:rFonts w:asciiTheme="minorHAnsi" w:eastAsiaTheme="minorHAnsi" w:hAnsiTheme="minorHAnsi" w:cstheme="minorBidi"/>
      <w:b/>
      <w:bCs/>
      <w:lang w:val="uk-UA"/>
    </w:rPr>
  </w:style>
  <w:style w:type="character" w:customStyle="1" w:styleId="a4">
    <w:name w:val="Абзац списку Знак"/>
    <w:link w:val="a3"/>
    <w:locked/>
    <w:rsid w:val="000C08AE"/>
    <w:rPr>
      <w:rFonts w:ascii="Times New Roman" w:eastAsia="Calibri" w:hAnsi="Times New Roman" w:cs="Times New Roman"/>
      <w:sz w:val="28"/>
      <w:szCs w:val="28"/>
      <w:lang w:val="ru-RU"/>
    </w:rPr>
  </w:style>
  <w:style w:type="paragraph" w:styleId="3">
    <w:name w:val="Body Text Indent 3"/>
    <w:basedOn w:val="a"/>
    <w:link w:val="30"/>
    <w:uiPriority w:val="99"/>
    <w:unhideWhenUsed/>
    <w:rsid w:val="000C08AE"/>
    <w:pPr>
      <w:spacing w:after="120"/>
      <w:ind w:left="283"/>
    </w:pPr>
    <w:rPr>
      <w:sz w:val="16"/>
      <w:szCs w:val="16"/>
    </w:rPr>
  </w:style>
  <w:style w:type="character" w:customStyle="1" w:styleId="30">
    <w:name w:val="Основний текст з відступом 3 Знак"/>
    <w:basedOn w:val="a0"/>
    <w:link w:val="3"/>
    <w:uiPriority w:val="99"/>
    <w:rsid w:val="000C08AE"/>
    <w:rPr>
      <w:rFonts w:ascii="Calibri" w:eastAsia="Calibri" w:hAnsi="Calibri" w:cs="Times New Roman"/>
      <w:sz w:val="16"/>
      <w:szCs w:val="16"/>
      <w:lang w:val="ru-RU"/>
    </w:rPr>
  </w:style>
  <w:style w:type="paragraph" w:customStyle="1" w:styleId="TableParagraph">
    <w:name w:val="Table Paragraph"/>
    <w:basedOn w:val="a"/>
    <w:uiPriority w:val="1"/>
    <w:qFormat/>
    <w:rsid w:val="000C08AE"/>
    <w:pPr>
      <w:widowControl w:val="0"/>
      <w:spacing w:after="0" w:line="240" w:lineRule="auto"/>
    </w:pPr>
    <w:rPr>
      <w:rFonts w:ascii="Times New Roman" w:eastAsia="Times New Roman" w:hAnsi="Times New Roman"/>
      <w:lang w:val="uk-UA"/>
    </w:rPr>
  </w:style>
  <w:style w:type="character" w:customStyle="1" w:styleId="rvts0">
    <w:name w:val="rvts0"/>
    <w:rsid w:val="000C08AE"/>
  </w:style>
  <w:style w:type="paragraph" w:customStyle="1" w:styleId="LO-normal">
    <w:name w:val="LO-normal"/>
    <w:qFormat/>
    <w:rsid w:val="000C08AE"/>
    <w:pPr>
      <w:spacing w:after="0" w:line="276" w:lineRule="auto"/>
    </w:pPr>
    <w:rPr>
      <w:rFonts w:ascii="Arial" w:eastAsia="Arial" w:hAnsi="Arial" w:cs="Arial"/>
      <w:color w:val="000000"/>
      <w:lang w:val="ru-RU" w:eastAsia="zh-CN"/>
    </w:rPr>
  </w:style>
  <w:style w:type="character" w:customStyle="1" w:styleId="rvts23">
    <w:name w:val="rvts23"/>
    <w:basedOn w:val="a0"/>
    <w:rsid w:val="000C08AE"/>
  </w:style>
  <w:style w:type="character" w:customStyle="1" w:styleId="rvts9">
    <w:name w:val="rvts9"/>
    <w:basedOn w:val="a0"/>
    <w:rsid w:val="000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4456</Words>
  <Characters>2540</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2025-04-08T10:58:00Z</dcterms:created>
  <dcterms:modified xsi:type="dcterms:W3CDTF">2025-04-08T11:00:00Z</dcterms:modified>
</cp:coreProperties>
</file>