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A9" w:rsidRPr="00E757E7" w:rsidRDefault="00C808A9" w:rsidP="00C808A9">
      <w:pPr>
        <w:autoSpaceDE w:val="0"/>
        <w:autoSpaceDN w:val="0"/>
        <w:adjustRightInd w:val="0"/>
        <w:ind w:right="329"/>
        <w:jc w:val="center"/>
        <w:rPr>
          <w:rFonts w:ascii="Times New Roman" w:hAnsi="Times New Roman" w:cs="Times New Roman"/>
          <w:b/>
          <w:bCs/>
        </w:rPr>
      </w:pPr>
      <w:bookmarkStart w:id="0" w:name="_GoBack"/>
      <w:r w:rsidRPr="00E757E7">
        <w:rPr>
          <w:rFonts w:ascii="Times New Roman" w:hAnsi="Times New Roman" w:cs="Times New Roman"/>
          <w:b/>
          <w:bCs/>
        </w:rPr>
        <w:t xml:space="preserve">Інформація про необхідні технічні, якісні та кількісні характеристики </w:t>
      </w:r>
      <w:bookmarkEnd w:id="0"/>
      <w:r w:rsidRPr="00E757E7">
        <w:rPr>
          <w:rFonts w:ascii="Times New Roman" w:hAnsi="Times New Roman" w:cs="Times New Roman"/>
          <w:b/>
          <w:bCs/>
        </w:rPr>
        <w:t>предмета закупівлі</w:t>
      </w:r>
    </w:p>
    <w:p w:rsidR="00C808A9" w:rsidRPr="00E757E7" w:rsidRDefault="00C808A9" w:rsidP="00C808A9">
      <w:pPr>
        <w:tabs>
          <w:tab w:val="left" w:pos="8025"/>
        </w:tabs>
        <w:jc w:val="center"/>
        <w:rPr>
          <w:rFonts w:ascii="Times New Roman" w:hAnsi="Times New Roman" w:cs="Times New Roman"/>
          <w:b/>
          <w:bCs/>
        </w:rPr>
      </w:pPr>
    </w:p>
    <w:p w:rsidR="00C808A9" w:rsidRPr="00C349E6" w:rsidRDefault="00C808A9" w:rsidP="00C808A9">
      <w:pPr>
        <w:pStyle w:val="a5"/>
        <w:tabs>
          <w:tab w:val="left" w:pos="284"/>
          <w:tab w:val="left" w:pos="6096"/>
        </w:tabs>
        <w:ind w:left="0"/>
        <w:jc w:val="center"/>
        <w:rPr>
          <w:rFonts w:ascii="Times New Roman" w:hAnsi="Times New Roman" w:cs="Times New Roman"/>
          <w:color w:val="000000"/>
          <w:sz w:val="32"/>
          <w:szCs w:val="28"/>
          <w:lang w:val="uk-UA"/>
        </w:rPr>
      </w:pPr>
      <w:r>
        <w:rPr>
          <w:rFonts w:ascii="Times New Roman" w:hAnsi="Times New Roman" w:cs="Times New Roman"/>
          <w:b/>
          <w:sz w:val="28"/>
          <w:lang w:val="uk-UA"/>
        </w:rPr>
        <w:t>Запасні частини до вантажних транспортних засобів, код за ДК 021:2015 - 34330000-9 Запасні частини до вантажних транспортних засобів, фургонів та легкових автомобілів</w:t>
      </w:r>
    </w:p>
    <w:p w:rsidR="00C808A9" w:rsidRPr="00E757E7" w:rsidRDefault="00C808A9" w:rsidP="00C808A9">
      <w:pPr>
        <w:pStyle w:val="a5"/>
        <w:numPr>
          <w:ilvl w:val="3"/>
          <w:numId w:val="1"/>
        </w:numPr>
        <w:tabs>
          <w:tab w:val="left" w:pos="284"/>
        </w:tabs>
        <w:ind w:left="0" w:firstLine="0"/>
        <w:jc w:val="both"/>
        <w:rPr>
          <w:rFonts w:ascii="Times New Roman" w:hAnsi="Times New Roman" w:cs="Times New Roman"/>
          <w:color w:val="000000"/>
          <w:lang w:val="uk-UA"/>
        </w:rPr>
      </w:pPr>
      <w:r w:rsidRPr="00E757E7">
        <w:rPr>
          <w:rFonts w:ascii="Times New Roman" w:hAnsi="Times New Roman" w:cs="Times New Roman"/>
          <w:color w:val="000000"/>
          <w:lang w:val="uk-UA"/>
        </w:rPr>
        <w:t xml:space="preserve">Місце поставки: </w:t>
      </w:r>
      <w:r w:rsidRPr="00E757E7">
        <w:rPr>
          <w:rFonts w:ascii="Times New Roman" w:hAnsi="Times New Roman" w:cs="Times New Roman"/>
          <w:lang w:val="uk-UA"/>
        </w:rPr>
        <w:t xml:space="preserve">Вінницька обл., м. </w:t>
      </w:r>
      <w:proofErr w:type="spellStart"/>
      <w:r w:rsidRPr="00E757E7">
        <w:rPr>
          <w:rFonts w:ascii="Times New Roman" w:hAnsi="Times New Roman" w:cs="Times New Roman"/>
          <w:lang w:val="uk-UA"/>
        </w:rPr>
        <w:t>Іллінці</w:t>
      </w:r>
      <w:proofErr w:type="spellEnd"/>
      <w:r w:rsidRPr="00E757E7">
        <w:rPr>
          <w:rFonts w:ascii="Times New Roman" w:hAnsi="Times New Roman" w:cs="Times New Roman"/>
          <w:lang w:val="uk-UA"/>
        </w:rPr>
        <w:t xml:space="preserve">, вул. </w:t>
      </w:r>
      <w:proofErr w:type="spellStart"/>
      <w:r w:rsidRPr="00E757E7">
        <w:rPr>
          <w:rFonts w:ascii="Times New Roman" w:hAnsi="Times New Roman" w:cs="Times New Roman"/>
        </w:rPr>
        <w:t>Студентська</w:t>
      </w:r>
      <w:proofErr w:type="spellEnd"/>
      <w:r w:rsidRPr="00E757E7">
        <w:rPr>
          <w:rFonts w:ascii="Times New Roman" w:hAnsi="Times New Roman" w:cs="Times New Roman"/>
        </w:rPr>
        <w:t xml:space="preserve">, </w:t>
      </w:r>
      <w:r>
        <w:rPr>
          <w:rFonts w:ascii="Times New Roman" w:hAnsi="Times New Roman" w:cs="Times New Roman"/>
          <w:lang w:val="uk-UA"/>
        </w:rPr>
        <w:t>2.</w:t>
      </w:r>
    </w:p>
    <w:p w:rsidR="00C808A9" w:rsidRPr="00E757E7" w:rsidRDefault="00C808A9" w:rsidP="00C808A9">
      <w:pPr>
        <w:pStyle w:val="a5"/>
        <w:numPr>
          <w:ilvl w:val="3"/>
          <w:numId w:val="1"/>
        </w:numPr>
        <w:tabs>
          <w:tab w:val="left" w:pos="284"/>
        </w:tabs>
        <w:ind w:left="0" w:firstLine="0"/>
        <w:jc w:val="both"/>
        <w:rPr>
          <w:rFonts w:ascii="Times New Roman" w:hAnsi="Times New Roman" w:cs="Times New Roman"/>
          <w:color w:val="000000"/>
          <w:lang w:val="uk-UA"/>
        </w:rPr>
      </w:pPr>
      <w:proofErr w:type="spellStart"/>
      <w:r w:rsidRPr="00E757E7">
        <w:rPr>
          <w:rFonts w:ascii="Times New Roman" w:eastAsia="TimesNewRomanPSMT" w:hAnsi="Times New Roman" w:cs="Times New Roman"/>
          <w:lang w:val="uk-UA" w:eastAsia="ru-RU"/>
        </w:rPr>
        <w:t>Мототранспортні</w:t>
      </w:r>
      <w:proofErr w:type="spellEnd"/>
      <w:r w:rsidRPr="00E757E7">
        <w:rPr>
          <w:rFonts w:ascii="Times New Roman" w:eastAsia="TimesNewRomanPSMT" w:hAnsi="Times New Roman" w:cs="Times New Roman"/>
          <w:lang w:val="uk-UA" w:eastAsia="ru-RU"/>
        </w:rPr>
        <w:t xml:space="preserve"> засоби Замовника</w:t>
      </w:r>
      <w:r>
        <w:rPr>
          <w:rFonts w:ascii="Times New Roman" w:eastAsia="TimesNewRomanPSMT" w:hAnsi="Times New Roman" w:cs="Times New Roman"/>
          <w:lang w:val="uk-UA" w:eastAsia="ru-RU"/>
        </w:rPr>
        <w:t>, що потребують планової заміни запасних частин за предметом закупівлі</w:t>
      </w:r>
      <w:r w:rsidRPr="00E757E7">
        <w:rPr>
          <w:rFonts w:ascii="Times New Roman" w:eastAsia="TimesNewRomanPSMT" w:hAnsi="Times New Roman" w:cs="Times New Roman"/>
          <w:lang w:val="uk-UA" w:eastAsia="ru-RU"/>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2693"/>
        <w:gridCol w:w="1276"/>
      </w:tblGrid>
      <w:tr w:rsidR="00C808A9" w:rsidRPr="00E757E7" w:rsidTr="00C808A9">
        <w:tc>
          <w:tcPr>
            <w:tcW w:w="67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jc w:val="center"/>
              <w:rPr>
                <w:rFonts w:ascii="Times New Roman" w:eastAsia="Segoe UI Symbol" w:hAnsi="Times New Roman" w:cs="Times New Roman"/>
                <w:b/>
                <w:bCs/>
                <w:lang w:eastAsia="en-US"/>
              </w:rPr>
            </w:pPr>
            <w:r w:rsidRPr="00E757E7">
              <w:rPr>
                <w:rFonts w:ascii="Times New Roman" w:eastAsia="Segoe UI Symbol" w:hAnsi="Times New Roman" w:cs="Times New Roman"/>
                <w:b/>
                <w:bCs/>
                <w:lang w:eastAsia="en-US"/>
              </w:rPr>
              <w:t>№</w:t>
            </w:r>
          </w:p>
          <w:p w:rsidR="00C808A9" w:rsidRPr="00E757E7" w:rsidRDefault="00C808A9" w:rsidP="005D073C">
            <w:pPr>
              <w:jc w:val="center"/>
              <w:rPr>
                <w:rFonts w:ascii="Times New Roman" w:eastAsia="Segoe UI Symbol" w:hAnsi="Times New Roman" w:cs="Times New Roman"/>
                <w:b/>
                <w:bCs/>
                <w:lang w:eastAsia="en-US"/>
              </w:rPr>
            </w:pPr>
            <w:r w:rsidRPr="00E757E7">
              <w:rPr>
                <w:rFonts w:ascii="Times New Roman" w:eastAsia="Segoe UI Symbol" w:hAnsi="Times New Roman" w:cs="Times New Roman"/>
                <w:b/>
                <w:bCs/>
                <w:lang w:eastAsia="en-US"/>
              </w:rPr>
              <w:t>з/п</w:t>
            </w:r>
          </w:p>
        </w:tc>
        <w:tc>
          <w:tcPr>
            <w:tcW w:w="524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jc w:val="center"/>
              <w:rPr>
                <w:rFonts w:ascii="Times New Roman" w:eastAsia="Segoe UI Symbol" w:hAnsi="Times New Roman" w:cs="Times New Roman"/>
                <w:b/>
                <w:bCs/>
                <w:lang w:eastAsia="en-US"/>
              </w:rPr>
            </w:pPr>
            <w:r w:rsidRPr="00E757E7">
              <w:rPr>
                <w:rFonts w:ascii="Times New Roman" w:eastAsia="Segoe UI Symbol" w:hAnsi="Times New Roman" w:cs="Times New Roman"/>
                <w:b/>
                <w:bCs/>
                <w:lang w:eastAsia="en-US"/>
              </w:rPr>
              <w:t>Найменування</w:t>
            </w:r>
          </w:p>
        </w:tc>
        <w:tc>
          <w:tcPr>
            <w:tcW w:w="2693" w:type="dxa"/>
            <w:tcBorders>
              <w:top w:val="single" w:sz="4" w:space="0" w:color="auto"/>
              <w:left w:val="single" w:sz="4" w:space="0" w:color="auto"/>
              <w:bottom w:val="single" w:sz="4" w:space="0" w:color="auto"/>
              <w:right w:val="single" w:sz="4" w:space="0" w:color="auto"/>
            </w:tcBorders>
          </w:tcPr>
          <w:p w:rsidR="00C808A9" w:rsidRPr="00E757E7" w:rsidRDefault="00C808A9" w:rsidP="005D073C">
            <w:pPr>
              <w:jc w:val="center"/>
              <w:rPr>
                <w:rFonts w:ascii="Times New Roman" w:eastAsia="Segoe UI Symbol" w:hAnsi="Times New Roman" w:cs="Times New Roman"/>
                <w:b/>
                <w:bCs/>
                <w:lang w:eastAsia="en-US"/>
              </w:rPr>
            </w:pPr>
            <w:r w:rsidRPr="00E757E7">
              <w:rPr>
                <w:rFonts w:ascii="Times New Roman" w:eastAsia="Segoe UI Symbol" w:hAnsi="Times New Roman" w:cs="Times New Roman"/>
                <w:b/>
                <w:bCs/>
                <w:lang w:eastAsia="en-US"/>
              </w:rPr>
              <w:t>VIN код</w:t>
            </w:r>
          </w:p>
        </w:tc>
        <w:tc>
          <w:tcPr>
            <w:tcW w:w="1276"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jc w:val="center"/>
              <w:rPr>
                <w:rFonts w:ascii="Times New Roman" w:eastAsia="Segoe UI Symbol" w:hAnsi="Times New Roman" w:cs="Times New Roman"/>
                <w:b/>
                <w:bCs/>
                <w:lang w:eastAsia="en-US"/>
              </w:rPr>
            </w:pPr>
            <w:r w:rsidRPr="00E757E7">
              <w:rPr>
                <w:rFonts w:ascii="Times New Roman" w:eastAsia="Segoe UI Symbol" w:hAnsi="Times New Roman" w:cs="Times New Roman"/>
                <w:b/>
                <w:bCs/>
                <w:lang w:eastAsia="en-US"/>
              </w:rPr>
              <w:t>Кількість одиниць</w:t>
            </w:r>
          </w:p>
        </w:tc>
      </w:tr>
      <w:tr w:rsidR="00C808A9" w:rsidRPr="00E757E7" w:rsidTr="00C808A9">
        <w:tc>
          <w:tcPr>
            <w:tcW w:w="67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1.</w:t>
            </w:r>
          </w:p>
        </w:tc>
        <w:tc>
          <w:tcPr>
            <w:tcW w:w="524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 xml:space="preserve">Автобус КАВЗ (3270) – АВ5123АІ 1990 </w:t>
            </w:r>
            <w:proofErr w:type="spellStart"/>
            <w:r w:rsidRPr="00E757E7">
              <w:rPr>
                <w:rFonts w:ascii="Times New Roman" w:hAnsi="Times New Roman" w:cs="Times New Roman"/>
                <w:b/>
              </w:rPr>
              <w:t>р.в</w:t>
            </w:r>
            <w:proofErr w:type="spellEnd"/>
            <w:r w:rsidRPr="00E757E7">
              <w:rPr>
                <w:rFonts w:ascii="Times New Roman" w:hAnsi="Times New Roman" w:cs="Times New Roman"/>
                <w:b/>
              </w:rPr>
              <w:t>.</w:t>
            </w:r>
          </w:p>
        </w:tc>
        <w:tc>
          <w:tcPr>
            <w:tcW w:w="2693" w:type="dxa"/>
            <w:tcBorders>
              <w:top w:val="single" w:sz="4" w:space="0" w:color="auto"/>
              <w:left w:val="single" w:sz="4" w:space="0" w:color="auto"/>
              <w:bottom w:val="single" w:sz="4" w:space="0" w:color="auto"/>
              <w:right w:val="single" w:sz="4" w:space="0" w:color="auto"/>
            </w:tcBorders>
          </w:tcPr>
          <w:p w:rsidR="00C808A9" w:rsidRPr="00E757E7" w:rsidRDefault="00C808A9" w:rsidP="005D073C">
            <w:pPr>
              <w:rPr>
                <w:rFonts w:ascii="Times New Roman" w:hAnsi="Times New Roman" w:cs="Times New Roman"/>
                <w:b/>
              </w:rPr>
            </w:pPr>
            <w:r w:rsidRPr="00E757E7">
              <w:rPr>
                <w:rFonts w:ascii="Times New Roman" w:hAnsi="Times New Roman" w:cs="Times New Roman"/>
                <w:b/>
              </w:rPr>
              <w:t>2304393/4300</w:t>
            </w:r>
            <w:r>
              <w:rPr>
                <w:rFonts w:ascii="Times New Roman" w:hAnsi="Times New Roman" w:cs="Times New Roman"/>
                <w:b/>
              </w:rPr>
              <w:t xml:space="preserve"> </w:t>
            </w:r>
            <w:r w:rsidRPr="00E757E7">
              <w:rPr>
                <w:rFonts w:ascii="Times New Roman" w:hAnsi="Times New Roman" w:cs="Times New Roman"/>
                <w:b/>
              </w:rPr>
              <w:t>L0075708</w:t>
            </w:r>
          </w:p>
        </w:tc>
        <w:tc>
          <w:tcPr>
            <w:tcW w:w="1276"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1</w:t>
            </w:r>
          </w:p>
        </w:tc>
      </w:tr>
      <w:tr w:rsidR="00C808A9" w:rsidRPr="00E757E7" w:rsidTr="00C808A9">
        <w:tc>
          <w:tcPr>
            <w:tcW w:w="67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2.</w:t>
            </w:r>
          </w:p>
        </w:tc>
        <w:tc>
          <w:tcPr>
            <w:tcW w:w="524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 xml:space="preserve">Автобус ЛАЗ 699Р - 6509ВИТ 1993 </w:t>
            </w:r>
            <w:proofErr w:type="spellStart"/>
            <w:r w:rsidRPr="00E757E7">
              <w:rPr>
                <w:rFonts w:ascii="Times New Roman" w:hAnsi="Times New Roman" w:cs="Times New Roman"/>
                <w:b/>
              </w:rPr>
              <w:t>р.в</w:t>
            </w:r>
            <w:proofErr w:type="spellEnd"/>
            <w:r w:rsidRPr="00E757E7">
              <w:rPr>
                <w:rFonts w:ascii="Times New Roman" w:hAnsi="Times New Roman" w:cs="Times New Roman"/>
                <w:b/>
              </w:rPr>
              <w:t>.</w:t>
            </w:r>
          </w:p>
        </w:tc>
        <w:tc>
          <w:tcPr>
            <w:tcW w:w="2693" w:type="dxa"/>
            <w:tcBorders>
              <w:top w:val="single" w:sz="4" w:space="0" w:color="auto"/>
              <w:left w:val="single" w:sz="4" w:space="0" w:color="auto"/>
              <w:bottom w:val="single" w:sz="4" w:space="0" w:color="auto"/>
              <w:right w:val="single" w:sz="4" w:space="0" w:color="auto"/>
            </w:tcBorders>
          </w:tcPr>
          <w:p w:rsidR="00C808A9" w:rsidRPr="00E757E7" w:rsidRDefault="00C808A9" w:rsidP="005D073C">
            <w:pPr>
              <w:rPr>
                <w:rFonts w:ascii="Times New Roman" w:hAnsi="Times New Roman" w:cs="Times New Roman"/>
                <w:b/>
              </w:rPr>
            </w:pPr>
            <w:r w:rsidRPr="00E757E7">
              <w:rPr>
                <w:rFonts w:ascii="Times New Roman" w:hAnsi="Times New Roman" w:cs="Times New Roman"/>
                <w:b/>
              </w:rPr>
              <w:t>084481</w:t>
            </w:r>
          </w:p>
        </w:tc>
        <w:tc>
          <w:tcPr>
            <w:tcW w:w="1276"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1</w:t>
            </w:r>
          </w:p>
        </w:tc>
      </w:tr>
      <w:tr w:rsidR="00C808A9" w:rsidRPr="00E757E7" w:rsidTr="00C808A9">
        <w:trPr>
          <w:trHeight w:val="502"/>
        </w:trPr>
        <w:tc>
          <w:tcPr>
            <w:tcW w:w="67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3.</w:t>
            </w:r>
          </w:p>
        </w:tc>
        <w:tc>
          <w:tcPr>
            <w:tcW w:w="524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 xml:space="preserve">Автомобіль </w:t>
            </w:r>
            <w:proofErr w:type="spellStart"/>
            <w:r w:rsidRPr="00E757E7">
              <w:rPr>
                <w:rFonts w:ascii="Times New Roman" w:hAnsi="Times New Roman" w:cs="Times New Roman"/>
                <w:b/>
              </w:rPr>
              <w:t>Ford Transit Co</w:t>
            </w:r>
            <w:proofErr w:type="spellEnd"/>
            <w:r w:rsidRPr="00E757E7">
              <w:rPr>
                <w:rFonts w:ascii="Times New Roman" w:hAnsi="Times New Roman" w:cs="Times New Roman"/>
                <w:b/>
              </w:rPr>
              <w:t xml:space="preserve">nnect – АВ0724ІХ 2007 </w:t>
            </w:r>
            <w:proofErr w:type="spellStart"/>
            <w:r w:rsidRPr="00E757E7">
              <w:rPr>
                <w:rFonts w:ascii="Times New Roman" w:hAnsi="Times New Roman" w:cs="Times New Roman"/>
                <w:b/>
              </w:rPr>
              <w:t>р.в</w:t>
            </w:r>
            <w:proofErr w:type="spellEnd"/>
            <w:r w:rsidRPr="00E757E7">
              <w:rPr>
                <w:rFonts w:ascii="Times New Roman" w:hAnsi="Times New Roman" w:cs="Times New Roman"/>
                <w:b/>
              </w:rPr>
              <w:t>.</w:t>
            </w:r>
          </w:p>
        </w:tc>
        <w:tc>
          <w:tcPr>
            <w:tcW w:w="2693" w:type="dxa"/>
            <w:tcBorders>
              <w:top w:val="single" w:sz="4" w:space="0" w:color="auto"/>
              <w:left w:val="single" w:sz="4" w:space="0" w:color="auto"/>
              <w:bottom w:val="single" w:sz="4" w:space="0" w:color="auto"/>
              <w:right w:val="single" w:sz="4" w:space="0" w:color="auto"/>
            </w:tcBorders>
          </w:tcPr>
          <w:p w:rsidR="00C808A9" w:rsidRPr="00E757E7" w:rsidRDefault="00C808A9" w:rsidP="005D073C">
            <w:pPr>
              <w:rPr>
                <w:rFonts w:ascii="Times New Roman" w:hAnsi="Times New Roman" w:cs="Times New Roman"/>
                <w:b/>
                <w:lang w:val="en-US"/>
              </w:rPr>
            </w:pPr>
            <w:r w:rsidRPr="00E757E7">
              <w:rPr>
                <w:rFonts w:ascii="Times New Roman" w:eastAsia="MS Gothic" w:hAnsi="Times New Roman" w:cs="Times New Roman"/>
                <w:b/>
              </w:rPr>
              <w:t>WF0UXXTTPU7U80660</w:t>
            </w:r>
          </w:p>
        </w:tc>
        <w:tc>
          <w:tcPr>
            <w:tcW w:w="1276"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1</w:t>
            </w:r>
          </w:p>
        </w:tc>
      </w:tr>
      <w:tr w:rsidR="00C808A9" w:rsidRPr="00E757E7" w:rsidTr="00C808A9">
        <w:tc>
          <w:tcPr>
            <w:tcW w:w="67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4.</w:t>
            </w:r>
          </w:p>
        </w:tc>
        <w:tc>
          <w:tcPr>
            <w:tcW w:w="524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 xml:space="preserve">Автомобіль </w:t>
            </w:r>
            <w:proofErr w:type="spellStart"/>
            <w:r w:rsidRPr="00E757E7">
              <w:rPr>
                <w:rFonts w:ascii="Times New Roman" w:hAnsi="Times New Roman" w:cs="Times New Roman"/>
                <w:b/>
              </w:rPr>
              <w:t>Mercedes-Benz Sp</w:t>
            </w:r>
            <w:proofErr w:type="spellEnd"/>
            <w:r w:rsidRPr="00E757E7">
              <w:rPr>
                <w:rFonts w:ascii="Times New Roman" w:hAnsi="Times New Roman" w:cs="Times New Roman"/>
                <w:b/>
              </w:rPr>
              <w:t xml:space="preserve">rinter - АВ5957СІ 2008 </w:t>
            </w:r>
            <w:proofErr w:type="spellStart"/>
            <w:r w:rsidRPr="00E757E7">
              <w:rPr>
                <w:rFonts w:ascii="Times New Roman" w:hAnsi="Times New Roman" w:cs="Times New Roman"/>
                <w:b/>
              </w:rPr>
              <w:t>р.в</w:t>
            </w:r>
            <w:proofErr w:type="spellEnd"/>
          </w:p>
        </w:tc>
        <w:tc>
          <w:tcPr>
            <w:tcW w:w="2693" w:type="dxa"/>
            <w:tcBorders>
              <w:top w:val="single" w:sz="4" w:space="0" w:color="auto"/>
              <w:left w:val="single" w:sz="4" w:space="0" w:color="auto"/>
              <w:bottom w:val="single" w:sz="4" w:space="0" w:color="auto"/>
              <w:right w:val="single" w:sz="4" w:space="0" w:color="auto"/>
            </w:tcBorders>
          </w:tcPr>
          <w:p w:rsidR="00C808A9" w:rsidRPr="00E757E7" w:rsidRDefault="00C808A9" w:rsidP="005D073C">
            <w:pPr>
              <w:rPr>
                <w:rFonts w:ascii="Times New Roman" w:hAnsi="Times New Roman" w:cs="Times New Roman"/>
                <w:b/>
              </w:rPr>
            </w:pPr>
            <w:r w:rsidRPr="00E757E7">
              <w:rPr>
                <w:rFonts w:ascii="Times New Roman" w:hAnsi="Times New Roman" w:cs="Times New Roman"/>
                <w:b/>
              </w:rPr>
              <w:t>WDB9036621R860630</w:t>
            </w:r>
          </w:p>
        </w:tc>
        <w:tc>
          <w:tcPr>
            <w:tcW w:w="1276"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1</w:t>
            </w:r>
          </w:p>
        </w:tc>
      </w:tr>
      <w:tr w:rsidR="00C808A9" w:rsidRPr="00E757E7" w:rsidTr="00C808A9">
        <w:trPr>
          <w:trHeight w:val="381"/>
        </w:trPr>
        <w:tc>
          <w:tcPr>
            <w:tcW w:w="67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5.</w:t>
            </w:r>
          </w:p>
        </w:tc>
        <w:tc>
          <w:tcPr>
            <w:tcW w:w="524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Pr>
                <w:rFonts w:ascii="Times New Roman" w:hAnsi="Times New Roman" w:cs="Times New Roman"/>
                <w:b/>
              </w:rPr>
              <w:t xml:space="preserve">Автомобілі </w:t>
            </w:r>
            <w:proofErr w:type="spellStart"/>
            <w:r>
              <w:rPr>
                <w:rFonts w:ascii="Times New Roman" w:hAnsi="Times New Roman" w:cs="Times New Roman"/>
                <w:b/>
              </w:rPr>
              <w:t>Renault</w:t>
            </w:r>
            <w:proofErr w:type="spellEnd"/>
            <w:r>
              <w:rPr>
                <w:rFonts w:ascii="Times New Roman" w:hAnsi="Times New Roman" w:cs="Times New Roman"/>
                <w:b/>
              </w:rPr>
              <w:t xml:space="preserve"> </w:t>
            </w:r>
            <w:proofErr w:type="spellStart"/>
            <w:r w:rsidRPr="00E757E7">
              <w:rPr>
                <w:rFonts w:ascii="Times New Roman" w:hAnsi="Times New Roman" w:cs="Times New Roman"/>
                <w:b/>
              </w:rPr>
              <w:t>D</w:t>
            </w:r>
            <w:r>
              <w:rPr>
                <w:rFonts w:ascii="Times New Roman" w:hAnsi="Times New Roman" w:cs="Times New Roman"/>
                <w:b/>
              </w:rPr>
              <w:t>uster</w:t>
            </w:r>
            <w:proofErr w:type="spellEnd"/>
            <w:r>
              <w:rPr>
                <w:rFonts w:ascii="Times New Roman" w:hAnsi="Times New Roman" w:cs="Times New Roman"/>
                <w:b/>
              </w:rPr>
              <w:t xml:space="preserve"> –АМ1244ОР, </w:t>
            </w:r>
            <w:r w:rsidRPr="00E757E7">
              <w:rPr>
                <w:rFonts w:ascii="Times New Roman" w:hAnsi="Times New Roman" w:cs="Times New Roman"/>
                <w:b/>
              </w:rPr>
              <w:t xml:space="preserve">АМ1245ОР  2016 </w:t>
            </w:r>
            <w:proofErr w:type="spellStart"/>
            <w:r w:rsidRPr="00E757E7">
              <w:rPr>
                <w:rFonts w:ascii="Times New Roman" w:hAnsi="Times New Roman" w:cs="Times New Roman"/>
                <w:b/>
              </w:rPr>
              <w:t>р.в</w:t>
            </w:r>
            <w:proofErr w:type="spellEnd"/>
            <w:r w:rsidRPr="00E757E7">
              <w:rPr>
                <w:rFonts w:ascii="Times New Roman" w:hAnsi="Times New Roman" w:cs="Times New Roman"/>
                <w:b/>
              </w:rPr>
              <w:t>.</w:t>
            </w:r>
          </w:p>
        </w:tc>
        <w:tc>
          <w:tcPr>
            <w:tcW w:w="2693" w:type="dxa"/>
            <w:tcBorders>
              <w:top w:val="single" w:sz="4" w:space="0" w:color="auto"/>
              <w:left w:val="single" w:sz="4" w:space="0" w:color="auto"/>
              <w:bottom w:val="single" w:sz="4" w:space="0" w:color="auto"/>
              <w:right w:val="single" w:sz="4" w:space="0" w:color="auto"/>
            </w:tcBorders>
          </w:tcPr>
          <w:p w:rsidR="00C808A9" w:rsidRPr="00E757E7" w:rsidRDefault="00C808A9" w:rsidP="005D073C">
            <w:pPr>
              <w:rPr>
                <w:rFonts w:ascii="Times New Roman" w:hAnsi="Times New Roman" w:cs="Times New Roman"/>
                <w:b/>
              </w:rPr>
            </w:pPr>
            <w:r w:rsidRPr="00E757E7">
              <w:rPr>
                <w:rFonts w:ascii="Times New Roman" w:hAnsi="Times New Roman" w:cs="Times New Roman"/>
                <w:b/>
              </w:rPr>
              <w:t>VF1HSRADG56227056VF1HSRADG56227057</w:t>
            </w:r>
          </w:p>
        </w:tc>
        <w:tc>
          <w:tcPr>
            <w:tcW w:w="1276"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2</w:t>
            </w:r>
          </w:p>
        </w:tc>
      </w:tr>
      <w:tr w:rsidR="00C808A9" w:rsidRPr="00E757E7" w:rsidTr="00C808A9">
        <w:tc>
          <w:tcPr>
            <w:tcW w:w="67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6.</w:t>
            </w:r>
          </w:p>
        </w:tc>
        <w:tc>
          <w:tcPr>
            <w:tcW w:w="524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 xml:space="preserve">Автомобіль ВАЗ-21043 – АВ8290ІС 2002 </w:t>
            </w:r>
            <w:proofErr w:type="spellStart"/>
            <w:r w:rsidRPr="00E757E7">
              <w:rPr>
                <w:rFonts w:ascii="Times New Roman" w:hAnsi="Times New Roman" w:cs="Times New Roman"/>
                <w:b/>
              </w:rPr>
              <w:t>р.в</w:t>
            </w:r>
            <w:proofErr w:type="spellEnd"/>
            <w:r w:rsidRPr="00E757E7">
              <w:rPr>
                <w:rFonts w:ascii="Times New Roman" w:hAnsi="Times New Roman" w:cs="Times New Roman"/>
                <w:b/>
              </w:rPr>
              <w:t>.</w:t>
            </w:r>
          </w:p>
        </w:tc>
        <w:tc>
          <w:tcPr>
            <w:tcW w:w="2693" w:type="dxa"/>
            <w:tcBorders>
              <w:top w:val="single" w:sz="4" w:space="0" w:color="auto"/>
              <w:left w:val="single" w:sz="4" w:space="0" w:color="auto"/>
              <w:bottom w:val="single" w:sz="4" w:space="0" w:color="auto"/>
              <w:right w:val="single" w:sz="4" w:space="0" w:color="auto"/>
            </w:tcBorders>
          </w:tcPr>
          <w:p w:rsidR="00C808A9" w:rsidRPr="00E757E7" w:rsidRDefault="00C808A9" w:rsidP="005D073C">
            <w:pPr>
              <w:rPr>
                <w:rFonts w:ascii="Times New Roman" w:hAnsi="Times New Roman" w:cs="Times New Roman"/>
                <w:b/>
              </w:rPr>
            </w:pPr>
            <w:r w:rsidRPr="00E757E7">
              <w:rPr>
                <w:rFonts w:ascii="Times New Roman" w:hAnsi="Times New Roman" w:cs="Times New Roman"/>
                <w:b/>
              </w:rPr>
              <w:t>ХТА21043020926551</w:t>
            </w:r>
          </w:p>
        </w:tc>
        <w:tc>
          <w:tcPr>
            <w:tcW w:w="1276"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1</w:t>
            </w:r>
          </w:p>
        </w:tc>
      </w:tr>
      <w:tr w:rsidR="00C808A9" w:rsidRPr="00E757E7" w:rsidTr="00C808A9">
        <w:tc>
          <w:tcPr>
            <w:tcW w:w="67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7.</w:t>
            </w:r>
          </w:p>
        </w:tc>
        <w:tc>
          <w:tcPr>
            <w:tcW w:w="524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 xml:space="preserve">Автомобіль ГАЗ 31105 – АВ5546АС 2005 </w:t>
            </w:r>
            <w:proofErr w:type="spellStart"/>
            <w:r w:rsidRPr="00E757E7">
              <w:rPr>
                <w:rFonts w:ascii="Times New Roman" w:hAnsi="Times New Roman" w:cs="Times New Roman"/>
                <w:b/>
              </w:rPr>
              <w:t>р.в</w:t>
            </w:r>
            <w:proofErr w:type="spellEnd"/>
            <w:r w:rsidRPr="00E757E7">
              <w:rPr>
                <w:rFonts w:ascii="Times New Roman" w:hAnsi="Times New Roman" w:cs="Times New Roman"/>
                <w:b/>
              </w:rPr>
              <w:t>.</w:t>
            </w:r>
          </w:p>
        </w:tc>
        <w:tc>
          <w:tcPr>
            <w:tcW w:w="2693" w:type="dxa"/>
            <w:tcBorders>
              <w:top w:val="single" w:sz="4" w:space="0" w:color="auto"/>
              <w:left w:val="single" w:sz="4" w:space="0" w:color="auto"/>
              <w:bottom w:val="single" w:sz="4" w:space="0" w:color="auto"/>
              <w:right w:val="single" w:sz="4" w:space="0" w:color="auto"/>
            </w:tcBorders>
          </w:tcPr>
          <w:p w:rsidR="00C808A9" w:rsidRPr="00E757E7" w:rsidRDefault="00C808A9" w:rsidP="005D073C">
            <w:pPr>
              <w:rPr>
                <w:rFonts w:ascii="Times New Roman" w:hAnsi="Times New Roman" w:cs="Times New Roman"/>
                <w:b/>
              </w:rPr>
            </w:pPr>
            <w:r w:rsidRPr="00E757E7">
              <w:rPr>
                <w:rFonts w:ascii="Times New Roman" w:hAnsi="Times New Roman" w:cs="Times New Roman"/>
                <w:b/>
              </w:rPr>
              <w:t>Х9631105051300369</w:t>
            </w:r>
          </w:p>
        </w:tc>
        <w:tc>
          <w:tcPr>
            <w:tcW w:w="1276"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1</w:t>
            </w:r>
          </w:p>
        </w:tc>
      </w:tr>
      <w:tr w:rsidR="00C808A9" w:rsidRPr="00E757E7" w:rsidTr="00C808A9">
        <w:trPr>
          <w:trHeight w:val="408"/>
        </w:trPr>
        <w:tc>
          <w:tcPr>
            <w:tcW w:w="67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8.</w:t>
            </w:r>
          </w:p>
        </w:tc>
        <w:tc>
          <w:tcPr>
            <w:tcW w:w="524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 xml:space="preserve">Автомобіль ГАЗ 5201 – АВ2369ВМ 1990 </w:t>
            </w:r>
            <w:proofErr w:type="spellStart"/>
            <w:r w:rsidRPr="00E757E7">
              <w:rPr>
                <w:rFonts w:ascii="Times New Roman" w:hAnsi="Times New Roman" w:cs="Times New Roman"/>
                <w:b/>
              </w:rPr>
              <w:t>р.в</w:t>
            </w:r>
            <w:proofErr w:type="spellEnd"/>
            <w:r w:rsidRPr="00E757E7">
              <w:rPr>
                <w:rFonts w:ascii="Times New Roman" w:hAnsi="Times New Roman" w:cs="Times New Roman"/>
                <w:b/>
              </w:rPr>
              <w:t>.</w:t>
            </w:r>
          </w:p>
        </w:tc>
        <w:tc>
          <w:tcPr>
            <w:tcW w:w="2693" w:type="dxa"/>
            <w:tcBorders>
              <w:top w:val="single" w:sz="4" w:space="0" w:color="auto"/>
              <w:left w:val="single" w:sz="4" w:space="0" w:color="auto"/>
              <w:bottom w:val="single" w:sz="4" w:space="0" w:color="auto"/>
              <w:right w:val="single" w:sz="4" w:space="0" w:color="auto"/>
            </w:tcBorders>
          </w:tcPr>
          <w:p w:rsidR="00C808A9" w:rsidRPr="00E757E7" w:rsidRDefault="00C808A9" w:rsidP="005D073C">
            <w:pPr>
              <w:rPr>
                <w:rFonts w:ascii="Times New Roman" w:hAnsi="Times New Roman" w:cs="Times New Roman"/>
                <w:b/>
              </w:rPr>
            </w:pPr>
            <w:r w:rsidRPr="00E757E7">
              <w:rPr>
                <w:rFonts w:ascii="Times New Roman" w:hAnsi="Times New Roman" w:cs="Times New Roman"/>
                <w:b/>
              </w:rPr>
              <w:t>2309710/4300 ХТН520100L1260014</w:t>
            </w:r>
          </w:p>
        </w:tc>
        <w:tc>
          <w:tcPr>
            <w:tcW w:w="1276"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1</w:t>
            </w:r>
          </w:p>
        </w:tc>
      </w:tr>
      <w:tr w:rsidR="00C808A9" w:rsidRPr="00E757E7" w:rsidTr="00C808A9">
        <w:tc>
          <w:tcPr>
            <w:tcW w:w="67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9.</w:t>
            </w:r>
          </w:p>
        </w:tc>
        <w:tc>
          <w:tcPr>
            <w:tcW w:w="524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 xml:space="preserve">Автомобіль ГАЗ-32213 (ГАЗЕЛЬ) АВ5101АК 2001 </w:t>
            </w:r>
            <w:proofErr w:type="spellStart"/>
            <w:r w:rsidRPr="00E757E7">
              <w:rPr>
                <w:rFonts w:ascii="Times New Roman" w:hAnsi="Times New Roman" w:cs="Times New Roman"/>
                <w:b/>
              </w:rPr>
              <w:t>р.в</w:t>
            </w:r>
            <w:proofErr w:type="spellEnd"/>
            <w:r w:rsidRPr="00E757E7">
              <w:rPr>
                <w:rFonts w:ascii="Times New Roman" w:hAnsi="Times New Roman" w:cs="Times New Roman"/>
                <w:b/>
              </w:rPr>
              <w:t>.</w:t>
            </w:r>
          </w:p>
        </w:tc>
        <w:tc>
          <w:tcPr>
            <w:tcW w:w="2693" w:type="dxa"/>
            <w:tcBorders>
              <w:top w:val="single" w:sz="4" w:space="0" w:color="auto"/>
              <w:left w:val="single" w:sz="4" w:space="0" w:color="auto"/>
              <w:bottom w:val="single" w:sz="4" w:space="0" w:color="auto"/>
              <w:right w:val="single" w:sz="4" w:space="0" w:color="auto"/>
            </w:tcBorders>
          </w:tcPr>
          <w:p w:rsidR="00C808A9" w:rsidRPr="00E757E7" w:rsidRDefault="00C808A9" w:rsidP="005D073C">
            <w:pPr>
              <w:rPr>
                <w:rFonts w:ascii="Times New Roman" w:hAnsi="Times New Roman" w:cs="Times New Roman"/>
                <w:b/>
              </w:rPr>
            </w:pPr>
            <w:r w:rsidRPr="00E757E7">
              <w:rPr>
                <w:rFonts w:ascii="Times New Roman" w:hAnsi="Times New Roman" w:cs="Times New Roman"/>
                <w:b/>
              </w:rPr>
              <w:t>2310385/4300</w:t>
            </w:r>
          </w:p>
          <w:p w:rsidR="00C808A9" w:rsidRPr="00E757E7" w:rsidRDefault="00C808A9" w:rsidP="005D073C">
            <w:pPr>
              <w:rPr>
                <w:rFonts w:ascii="Times New Roman" w:hAnsi="Times New Roman" w:cs="Times New Roman"/>
                <w:b/>
              </w:rPr>
            </w:pPr>
            <w:r w:rsidRPr="00E757E7">
              <w:rPr>
                <w:rFonts w:ascii="Times New Roman" w:hAnsi="Times New Roman" w:cs="Times New Roman"/>
                <w:b/>
              </w:rPr>
              <w:t>27050010052054</w:t>
            </w:r>
          </w:p>
        </w:tc>
        <w:tc>
          <w:tcPr>
            <w:tcW w:w="1276"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1</w:t>
            </w:r>
          </w:p>
        </w:tc>
      </w:tr>
      <w:tr w:rsidR="00C808A9" w:rsidRPr="00E757E7" w:rsidTr="00C808A9">
        <w:tc>
          <w:tcPr>
            <w:tcW w:w="67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10</w:t>
            </w:r>
          </w:p>
        </w:tc>
        <w:tc>
          <w:tcPr>
            <w:tcW w:w="524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 xml:space="preserve">Автомобіль ГАЗ-САЗ 3507 АВ6373АТ 1984 </w:t>
            </w:r>
            <w:proofErr w:type="spellStart"/>
            <w:r w:rsidRPr="00E757E7">
              <w:rPr>
                <w:rFonts w:ascii="Times New Roman" w:hAnsi="Times New Roman" w:cs="Times New Roman"/>
                <w:b/>
              </w:rPr>
              <w:t>р.в</w:t>
            </w:r>
            <w:proofErr w:type="spellEnd"/>
            <w:r w:rsidRPr="00E757E7">
              <w:rPr>
                <w:rFonts w:ascii="Times New Roman" w:hAnsi="Times New Roman" w:cs="Times New Roman"/>
                <w:b/>
              </w:rPr>
              <w:t>.</w:t>
            </w:r>
          </w:p>
        </w:tc>
        <w:tc>
          <w:tcPr>
            <w:tcW w:w="2693" w:type="dxa"/>
            <w:tcBorders>
              <w:top w:val="single" w:sz="4" w:space="0" w:color="auto"/>
              <w:left w:val="single" w:sz="4" w:space="0" w:color="auto"/>
              <w:bottom w:val="single" w:sz="4" w:space="0" w:color="auto"/>
              <w:right w:val="single" w:sz="4" w:space="0" w:color="auto"/>
            </w:tcBorders>
          </w:tcPr>
          <w:p w:rsidR="00C808A9" w:rsidRPr="00E757E7" w:rsidRDefault="00C808A9" w:rsidP="005D073C">
            <w:pPr>
              <w:rPr>
                <w:rFonts w:ascii="Times New Roman" w:hAnsi="Times New Roman" w:cs="Times New Roman"/>
                <w:b/>
              </w:rPr>
            </w:pPr>
            <w:r w:rsidRPr="00E757E7">
              <w:rPr>
                <w:rFonts w:ascii="Times New Roman" w:hAnsi="Times New Roman" w:cs="Times New Roman"/>
                <w:b/>
              </w:rPr>
              <w:t>0832548</w:t>
            </w:r>
          </w:p>
        </w:tc>
        <w:tc>
          <w:tcPr>
            <w:tcW w:w="1276"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2</w:t>
            </w:r>
          </w:p>
        </w:tc>
      </w:tr>
      <w:tr w:rsidR="00C808A9" w:rsidRPr="00E757E7" w:rsidTr="00C808A9">
        <w:tc>
          <w:tcPr>
            <w:tcW w:w="67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11</w:t>
            </w:r>
          </w:p>
        </w:tc>
        <w:tc>
          <w:tcPr>
            <w:tcW w:w="524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 xml:space="preserve">Автомобіль ЗАЗ-110307 Славута - АВ1824АВ  2004 </w:t>
            </w:r>
            <w:proofErr w:type="spellStart"/>
            <w:r w:rsidRPr="00E757E7">
              <w:rPr>
                <w:rFonts w:ascii="Times New Roman" w:hAnsi="Times New Roman" w:cs="Times New Roman"/>
                <w:b/>
              </w:rPr>
              <w:t>р.в</w:t>
            </w:r>
            <w:proofErr w:type="spellEnd"/>
            <w:r w:rsidRPr="00E757E7">
              <w:rPr>
                <w:rFonts w:ascii="Times New Roman" w:hAnsi="Times New Roman" w:cs="Times New Roman"/>
                <w:b/>
              </w:rPr>
              <w:t>.</w:t>
            </w:r>
          </w:p>
        </w:tc>
        <w:tc>
          <w:tcPr>
            <w:tcW w:w="2693" w:type="dxa"/>
            <w:tcBorders>
              <w:top w:val="single" w:sz="4" w:space="0" w:color="auto"/>
              <w:left w:val="single" w:sz="4" w:space="0" w:color="auto"/>
              <w:bottom w:val="single" w:sz="4" w:space="0" w:color="auto"/>
              <w:right w:val="single" w:sz="4" w:space="0" w:color="auto"/>
            </w:tcBorders>
          </w:tcPr>
          <w:p w:rsidR="00C808A9" w:rsidRPr="00E757E7" w:rsidRDefault="00C808A9" w:rsidP="005D073C">
            <w:pPr>
              <w:rPr>
                <w:rFonts w:ascii="Times New Roman" w:hAnsi="Times New Roman" w:cs="Times New Roman"/>
                <w:b/>
              </w:rPr>
            </w:pPr>
            <w:r w:rsidRPr="00E757E7">
              <w:rPr>
                <w:rFonts w:ascii="Times New Roman" w:hAnsi="Times New Roman" w:cs="Times New Roman"/>
                <w:b/>
              </w:rPr>
              <w:t>Y6D11030740059199</w:t>
            </w:r>
          </w:p>
        </w:tc>
        <w:tc>
          <w:tcPr>
            <w:tcW w:w="1276"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1</w:t>
            </w:r>
          </w:p>
        </w:tc>
      </w:tr>
      <w:tr w:rsidR="00C808A9" w:rsidRPr="00E757E7" w:rsidTr="00C808A9">
        <w:tc>
          <w:tcPr>
            <w:tcW w:w="67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12</w:t>
            </w:r>
          </w:p>
        </w:tc>
        <w:tc>
          <w:tcPr>
            <w:tcW w:w="524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 xml:space="preserve">Автомобіль ЗАЗ-DАЕWОО Т 13110 АВ 6248ІР 2005 </w:t>
            </w:r>
            <w:proofErr w:type="spellStart"/>
            <w:r w:rsidRPr="00E757E7">
              <w:rPr>
                <w:rFonts w:ascii="Times New Roman" w:hAnsi="Times New Roman" w:cs="Times New Roman"/>
                <w:b/>
              </w:rPr>
              <w:t>р.в</w:t>
            </w:r>
            <w:proofErr w:type="spellEnd"/>
            <w:r w:rsidRPr="00E757E7">
              <w:rPr>
                <w:rFonts w:ascii="Times New Roman" w:hAnsi="Times New Roman" w:cs="Times New Roman"/>
                <w:b/>
              </w:rPr>
              <w:t>.</w:t>
            </w:r>
          </w:p>
        </w:tc>
        <w:tc>
          <w:tcPr>
            <w:tcW w:w="2693" w:type="dxa"/>
            <w:tcBorders>
              <w:top w:val="single" w:sz="4" w:space="0" w:color="auto"/>
              <w:left w:val="single" w:sz="4" w:space="0" w:color="auto"/>
              <w:bottom w:val="single" w:sz="4" w:space="0" w:color="auto"/>
              <w:right w:val="single" w:sz="4" w:space="0" w:color="auto"/>
            </w:tcBorders>
          </w:tcPr>
          <w:p w:rsidR="00C808A9" w:rsidRPr="00E757E7" w:rsidRDefault="00C808A9" w:rsidP="005D073C">
            <w:pPr>
              <w:rPr>
                <w:rFonts w:ascii="Times New Roman" w:hAnsi="Times New Roman" w:cs="Times New Roman"/>
                <w:b/>
              </w:rPr>
            </w:pPr>
            <w:r w:rsidRPr="00E757E7">
              <w:rPr>
                <w:rFonts w:ascii="Times New Roman" w:hAnsi="Times New Roman" w:cs="Times New Roman"/>
                <w:b/>
              </w:rPr>
              <w:t>Y6DT1311050249780</w:t>
            </w:r>
          </w:p>
        </w:tc>
        <w:tc>
          <w:tcPr>
            <w:tcW w:w="1276"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1</w:t>
            </w:r>
          </w:p>
        </w:tc>
      </w:tr>
      <w:tr w:rsidR="00C808A9" w:rsidRPr="00E757E7" w:rsidTr="00C808A9">
        <w:tc>
          <w:tcPr>
            <w:tcW w:w="67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13</w:t>
            </w:r>
          </w:p>
        </w:tc>
        <w:tc>
          <w:tcPr>
            <w:tcW w:w="524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 xml:space="preserve">Автомобіль КАМАЗ 45143 -  АВ7137ЕМ  2007 </w:t>
            </w:r>
            <w:proofErr w:type="spellStart"/>
            <w:r w:rsidRPr="00E757E7">
              <w:rPr>
                <w:rFonts w:ascii="Times New Roman" w:hAnsi="Times New Roman" w:cs="Times New Roman"/>
                <w:b/>
              </w:rPr>
              <w:t>р.в</w:t>
            </w:r>
            <w:proofErr w:type="spellEnd"/>
            <w:r w:rsidRPr="00E757E7">
              <w:rPr>
                <w:rFonts w:ascii="Times New Roman" w:hAnsi="Times New Roman" w:cs="Times New Roman"/>
                <w:b/>
              </w:rPr>
              <w:t>.</w:t>
            </w:r>
          </w:p>
        </w:tc>
        <w:tc>
          <w:tcPr>
            <w:tcW w:w="2693" w:type="dxa"/>
            <w:tcBorders>
              <w:top w:val="single" w:sz="4" w:space="0" w:color="auto"/>
              <w:left w:val="single" w:sz="4" w:space="0" w:color="auto"/>
              <w:bottom w:val="single" w:sz="4" w:space="0" w:color="auto"/>
              <w:right w:val="single" w:sz="4" w:space="0" w:color="auto"/>
            </w:tcBorders>
          </w:tcPr>
          <w:p w:rsidR="00C808A9" w:rsidRPr="00E757E7" w:rsidRDefault="00C808A9" w:rsidP="005D073C">
            <w:pPr>
              <w:rPr>
                <w:rFonts w:ascii="Times New Roman" w:hAnsi="Times New Roman" w:cs="Times New Roman"/>
                <w:b/>
              </w:rPr>
            </w:pPr>
            <w:r w:rsidRPr="00E757E7">
              <w:rPr>
                <w:rFonts w:ascii="Times New Roman" w:hAnsi="Times New Roman" w:cs="Times New Roman"/>
                <w:b/>
              </w:rPr>
              <w:t>ХТС53215R71138513</w:t>
            </w:r>
          </w:p>
        </w:tc>
        <w:tc>
          <w:tcPr>
            <w:tcW w:w="1276"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1</w:t>
            </w:r>
          </w:p>
        </w:tc>
      </w:tr>
      <w:tr w:rsidR="00C808A9" w:rsidRPr="00E757E7" w:rsidTr="00C808A9">
        <w:tc>
          <w:tcPr>
            <w:tcW w:w="67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14</w:t>
            </w:r>
          </w:p>
        </w:tc>
        <w:tc>
          <w:tcPr>
            <w:tcW w:w="524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 xml:space="preserve">Автомобіль легковий КІА </w:t>
            </w:r>
            <w:proofErr w:type="spellStart"/>
            <w:r w:rsidRPr="00E757E7">
              <w:rPr>
                <w:rFonts w:ascii="Times New Roman" w:hAnsi="Times New Roman" w:cs="Times New Roman"/>
                <w:b/>
              </w:rPr>
              <w:t>Sportage</w:t>
            </w:r>
            <w:proofErr w:type="spellEnd"/>
            <w:r w:rsidRPr="00E757E7">
              <w:rPr>
                <w:rFonts w:ascii="Times New Roman" w:hAnsi="Times New Roman" w:cs="Times New Roman"/>
                <w:b/>
              </w:rPr>
              <w:t> АВ4490ЕН  2017 рік випуску</w:t>
            </w:r>
          </w:p>
        </w:tc>
        <w:tc>
          <w:tcPr>
            <w:tcW w:w="2693" w:type="dxa"/>
            <w:tcBorders>
              <w:top w:val="single" w:sz="4" w:space="0" w:color="auto"/>
              <w:left w:val="single" w:sz="4" w:space="0" w:color="auto"/>
              <w:bottom w:val="single" w:sz="4" w:space="0" w:color="auto"/>
              <w:right w:val="single" w:sz="4" w:space="0" w:color="auto"/>
            </w:tcBorders>
          </w:tcPr>
          <w:p w:rsidR="00C808A9" w:rsidRPr="00E757E7" w:rsidRDefault="00C808A9" w:rsidP="005D073C">
            <w:pPr>
              <w:rPr>
                <w:rFonts w:ascii="Times New Roman" w:hAnsi="Times New Roman" w:cs="Times New Roman"/>
                <w:b/>
              </w:rPr>
            </w:pPr>
            <w:r w:rsidRPr="00E757E7">
              <w:rPr>
                <w:rFonts w:ascii="Times New Roman" w:hAnsi="Times New Roman" w:cs="Times New Roman"/>
                <w:b/>
              </w:rPr>
              <w:t>U5YPG815GHL375925</w:t>
            </w:r>
          </w:p>
        </w:tc>
        <w:tc>
          <w:tcPr>
            <w:tcW w:w="1276"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1</w:t>
            </w:r>
          </w:p>
        </w:tc>
      </w:tr>
      <w:tr w:rsidR="00C808A9" w:rsidRPr="00E757E7" w:rsidTr="00C808A9">
        <w:tc>
          <w:tcPr>
            <w:tcW w:w="675" w:type="dxa"/>
            <w:tcBorders>
              <w:top w:val="single" w:sz="4" w:space="0" w:color="auto"/>
              <w:left w:val="single" w:sz="4" w:space="0" w:color="auto"/>
              <w:bottom w:val="single" w:sz="4" w:space="0" w:color="auto"/>
              <w:right w:val="single" w:sz="4" w:space="0" w:color="auto"/>
            </w:tcBorders>
          </w:tcPr>
          <w:p w:rsidR="00C808A9" w:rsidRPr="00E757E7" w:rsidRDefault="00C808A9" w:rsidP="005D073C">
            <w:pPr>
              <w:rPr>
                <w:rFonts w:ascii="Times New Roman" w:hAnsi="Times New Roman" w:cs="Times New Roman"/>
                <w:b/>
              </w:rPr>
            </w:pPr>
            <w:r w:rsidRPr="00E757E7">
              <w:rPr>
                <w:rFonts w:ascii="Times New Roman" w:hAnsi="Times New Roman" w:cs="Times New Roman"/>
                <w:b/>
              </w:rPr>
              <w:t>15</w:t>
            </w:r>
          </w:p>
        </w:tc>
        <w:tc>
          <w:tcPr>
            <w:tcW w:w="5245" w:type="dxa"/>
            <w:tcBorders>
              <w:top w:val="single" w:sz="4" w:space="0" w:color="auto"/>
              <w:left w:val="single" w:sz="4" w:space="0" w:color="auto"/>
              <w:bottom w:val="single" w:sz="4" w:space="0" w:color="auto"/>
              <w:right w:val="single" w:sz="4" w:space="0" w:color="auto"/>
            </w:tcBorders>
          </w:tcPr>
          <w:p w:rsidR="00C808A9" w:rsidRPr="00E757E7" w:rsidRDefault="00C808A9" w:rsidP="005D073C">
            <w:pPr>
              <w:rPr>
                <w:rFonts w:ascii="Times New Roman" w:hAnsi="Times New Roman" w:cs="Times New Roman"/>
                <w:b/>
              </w:rPr>
            </w:pPr>
            <w:r w:rsidRPr="00E757E7">
              <w:rPr>
                <w:rFonts w:ascii="Times New Roman" w:hAnsi="Times New Roman" w:cs="Times New Roman"/>
                <w:b/>
              </w:rPr>
              <w:t xml:space="preserve">Причіп легковий ПГМФ 2017 </w:t>
            </w:r>
            <w:proofErr w:type="spellStart"/>
            <w:r w:rsidRPr="00E757E7">
              <w:rPr>
                <w:rFonts w:ascii="Times New Roman" w:hAnsi="Times New Roman" w:cs="Times New Roman"/>
                <w:b/>
              </w:rPr>
              <w:t>р.в</w:t>
            </w:r>
            <w:proofErr w:type="spellEnd"/>
            <w:r w:rsidRPr="00E757E7">
              <w:rPr>
                <w:rFonts w:ascii="Times New Roman" w:hAnsi="Times New Roman" w:cs="Times New Roman"/>
                <w:b/>
              </w:rPr>
              <w:t>. АВ6759ХМ</w:t>
            </w:r>
          </w:p>
        </w:tc>
        <w:tc>
          <w:tcPr>
            <w:tcW w:w="2693" w:type="dxa"/>
            <w:tcBorders>
              <w:top w:val="single" w:sz="4" w:space="0" w:color="auto"/>
              <w:left w:val="single" w:sz="4" w:space="0" w:color="auto"/>
              <w:bottom w:val="single" w:sz="4" w:space="0" w:color="auto"/>
              <w:right w:val="single" w:sz="4" w:space="0" w:color="auto"/>
            </w:tcBorders>
          </w:tcPr>
          <w:p w:rsidR="00C808A9" w:rsidRPr="00E757E7" w:rsidRDefault="00C808A9" w:rsidP="005D073C">
            <w:pPr>
              <w:rPr>
                <w:rFonts w:ascii="Times New Roman" w:hAnsi="Times New Roman" w:cs="Times New Roman"/>
                <w:b/>
              </w:rPr>
            </w:pPr>
            <w:r w:rsidRPr="00E757E7">
              <w:rPr>
                <w:rFonts w:ascii="Times New Roman" w:hAnsi="Times New Roman" w:cs="Times New Roman"/>
                <w:b/>
              </w:rPr>
              <w:t>Y9G830410H0000521</w:t>
            </w:r>
          </w:p>
        </w:tc>
        <w:tc>
          <w:tcPr>
            <w:tcW w:w="1276" w:type="dxa"/>
            <w:tcBorders>
              <w:top w:val="single" w:sz="4" w:space="0" w:color="auto"/>
              <w:left w:val="single" w:sz="4" w:space="0" w:color="auto"/>
              <w:bottom w:val="single" w:sz="4" w:space="0" w:color="auto"/>
              <w:right w:val="single" w:sz="4" w:space="0" w:color="auto"/>
            </w:tcBorders>
          </w:tcPr>
          <w:p w:rsidR="00C808A9" w:rsidRPr="00E757E7" w:rsidRDefault="00C808A9" w:rsidP="005D073C">
            <w:pPr>
              <w:rPr>
                <w:rFonts w:ascii="Times New Roman" w:hAnsi="Times New Roman" w:cs="Times New Roman"/>
                <w:b/>
              </w:rPr>
            </w:pPr>
            <w:r w:rsidRPr="00E757E7">
              <w:rPr>
                <w:rFonts w:ascii="Times New Roman" w:hAnsi="Times New Roman" w:cs="Times New Roman"/>
                <w:b/>
              </w:rPr>
              <w:t>1</w:t>
            </w:r>
          </w:p>
        </w:tc>
      </w:tr>
      <w:tr w:rsidR="00C808A9" w:rsidRPr="00E757E7" w:rsidTr="00C808A9">
        <w:tc>
          <w:tcPr>
            <w:tcW w:w="67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16</w:t>
            </w:r>
          </w:p>
        </w:tc>
        <w:tc>
          <w:tcPr>
            <w:tcW w:w="5245"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 xml:space="preserve">Причіп СЗАП 8551 – АВ8581ХК 2010 </w:t>
            </w:r>
            <w:proofErr w:type="spellStart"/>
            <w:r w:rsidRPr="00E757E7">
              <w:rPr>
                <w:rFonts w:ascii="Times New Roman" w:hAnsi="Times New Roman" w:cs="Times New Roman"/>
                <w:b/>
              </w:rPr>
              <w:t>р.в</w:t>
            </w:r>
            <w:proofErr w:type="spellEnd"/>
            <w:r w:rsidRPr="00E757E7">
              <w:rPr>
                <w:rFonts w:ascii="Times New Roman" w:hAnsi="Times New Roman" w:cs="Times New Roman"/>
                <w:b/>
              </w:rPr>
              <w:t>.</w:t>
            </w:r>
          </w:p>
        </w:tc>
        <w:tc>
          <w:tcPr>
            <w:tcW w:w="2693" w:type="dxa"/>
            <w:tcBorders>
              <w:top w:val="single" w:sz="4" w:space="0" w:color="auto"/>
              <w:left w:val="single" w:sz="4" w:space="0" w:color="auto"/>
              <w:bottom w:val="single" w:sz="4" w:space="0" w:color="auto"/>
              <w:right w:val="single" w:sz="4" w:space="0" w:color="auto"/>
            </w:tcBorders>
          </w:tcPr>
          <w:p w:rsidR="00C808A9" w:rsidRPr="00E757E7" w:rsidRDefault="00C808A9" w:rsidP="005D073C">
            <w:pPr>
              <w:rPr>
                <w:rFonts w:ascii="Times New Roman" w:hAnsi="Times New Roman" w:cs="Times New Roman"/>
                <w:b/>
              </w:rPr>
            </w:pPr>
            <w:r w:rsidRPr="00E757E7">
              <w:rPr>
                <w:rFonts w:ascii="Times New Roman" w:hAnsi="Times New Roman" w:cs="Times New Roman"/>
                <w:b/>
              </w:rPr>
              <w:t>X1W85510AA0005848</w:t>
            </w:r>
          </w:p>
        </w:tc>
        <w:tc>
          <w:tcPr>
            <w:tcW w:w="1276"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hAnsi="Times New Roman" w:cs="Times New Roman"/>
                <w:b/>
              </w:rPr>
            </w:pPr>
            <w:r w:rsidRPr="00E757E7">
              <w:rPr>
                <w:rFonts w:ascii="Times New Roman" w:hAnsi="Times New Roman" w:cs="Times New Roman"/>
                <w:b/>
              </w:rPr>
              <w:t>1</w:t>
            </w:r>
          </w:p>
        </w:tc>
      </w:tr>
      <w:tr w:rsidR="00C808A9" w:rsidRPr="00E757E7" w:rsidTr="00C808A9">
        <w:tc>
          <w:tcPr>
            <w:tcW w:w="5920" w:type="dxa"/>
            <w:gridSpan w:val="2"/>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eastAsia="Segoe UI Symbol" w:hAnsi="Times New Roman" w:cs="Times New Roman"/>
                <w:b/>
                <w:lang w:eastAsia="en-US"/>
              </w:rPr>
            </w:pPr>
          </w:p>
        </w:tc>
        <w:tc>
          <w:tcPr>
            <w:tcW w:w="2693" w:type="dxa"/>
            <w:tcBorders>
              <w:top w:val="single" w:sz="4" w:space="0" w:color="auto"/>
              <w:left w:val="single" w:sz="4" w:space="0" w:color="auto"/>
              <w:bottom w:val="single" w:sz="4" w:space="0" w:color="auto"/>
              <w:right w:val="single" w:sz="4" w:space="0" w:color="auto"/>
            </w:tcBorders>
          </w:tcPr>
          <w:p w:rsidR="00C808A9" w:rsidRPr="00E757E7" w:rsidRDefault="00C808A9" w:rsidP="005D073C">
            <w:pPr>
              <w:jc w:val="right"/>
              <w:rPr>
                <w:rFonts w:ascii="Times New Roman" w:eastAsia="Segoe UI Symbol" w:hAnsi="Times New Roman" w:cs="Times New Roman"/>
                <w:b/>
                <w:lang w:eastAsia="en-US"/>
              </w:rPr>
            </w:pPr>
            <w:r w:rsidRPr="00E757E7">
              <w:rPr>
                <w:rFonts w:ascii="Times New Roman" w:eastAsia="Segoe UI Symbol" w:hAnsi="Times New Roman" w:cs="Times New Roman"/>
                <w:b/>
                <w:lang w:eastAsia="en-US"/>
              </w:rPr>
              <w:t>Всього</w:t>
            </w:r>
          </w:p>
        </w:tc>
        <w:tc>
          <w:tcPr>
            <w:tcW w:w="1276" w:type="dxa"/>
            <w:tcBorders>
              <w:top w:val="single" w:sz="4" w:space="0" w:color="auto"/>
              <w:left w:val="single" w:sz="4" w:space="0" w:color="auto"/>
              <w:bottom w:val="single" w:sz="4" w:space="0" w:color="auto"/>
              <w:right w:val="single" w:sz="4" w:space="0" w:color="auto"/>
            </w:tcBorders>
            <w:hideMark/>
          </w:tcPr>
          <w:p w:rsidR="00C808A9" w:rsidRPr="00E757E7" w:rsidRDefault="00C808A9" w:rsidP="005D073C">
            <w:pPr>
              <w:rPr>
                <w:rFonts w:ascii="Times New Roman" w:eastAsia="Segoe UI Symbol" w:hAnsi="Times New Roman" w:cs="Times New Roman"/>
                <w:b/>
                <w:bCs/>
                <w:lang w:eastAsia="en-US"/>
              </w:rPr>
            </w:pPr>
            <w:r>
              <w:rPr>
                <w:rFonts w:ascii="Times New Roman" w:eastAsia="Segoe UI Symbol" w:hAnsi="Times New Roman" w:cs="Times New Roman"/>
                <w:b/>
                <w:bCs/>
                <w:lang w:eastAsia="en-US"/>
              </w:rPr>
              <w:t>18</w:t>
            </w:r>
          </w:p>
        </w:tc>
      </w:tr>
    </w:tbl>
    <w:p w:rsidR="00C808A9" w:rsidRPr="007F5390" w:rsidRDefault="00C808A9" w:rsidP="00C808A9">
      <w:pPr>
        <w:pStyle w:val="a5"/>
        <w:numPr>
          <w:ilvl w:val="3"/>
          <w:numId w:val="1"/>
        </w:numPr>
        <w:tabs>
          <w:tab w:val="left" w:pos="284"/>
        </w:tabs>
        <w:ind w:left="0" w:firstLine="0"/>
        <w:jc w:val="both"/>
        <w:rPr>
          <w:rFonts w:ascii="Times New Roman" w:hAnsi="Times New Roman" w:cs="Times New Roman"/>
          <w:color w:val="000000"/>
          <w:lang w:val="uk-UA"/>
        </w:rPr>
      </w:pPr>
      <w:proofErr w:type="spellStart"/>
      <w:r w:rsidRPr="00E757E7">
        <w:rPr>
          <w:rFonts w:ascii="Times New Roman" w:hAnsi="Times New Roman" w:cs="Times New Roman"/>
        </w:rPr>
        <w:t>Кількість</w:t>
      </w:r>
      <w:proofErr w:type="spellEnd"/>
      <w:r w:rsidRPr="00E757E7">
        <w:rPr>
          <w:rFonts w:ascii="Times New Roman" w:hAnsi="Times New Roman" w:cs="Times New Roman"/>
        </w:rPr>
        <w:t xml:space="preserve">, </w:t>
      </w:r>
      <w:proofErr w:type="spellStart"/>
      <w:r w:rsidRPr="00E757E7">
        <w:rPr>
          <w:rFonts w:ascii="Times New Roman" w:hAnsi="Times New Roman" w:cs="Times New Roman"/>
        </w:rPr>
        <w:t>обсяг</w:t>
      </w:r>
      <w:proofErr w:type="spellEnd"/>
      <w:r w:rsidRPr="00E757E7">
        <w:rPr>
          <w:rFonts w:ascii="Times New Roman" w:hAnsi="Times New Roman" w:cs="Times New Roman"/>
        </w:rPr>
        <w:t xml:space="preserve"> поставки та </w:t>
      </w:r>
      <w:proofErr w:type="spellStart"/>
      <w:r w:rsidRPr="00E757E7">
        <w:rPr>
          <w:rFonts w:ascii="Times New Roman" w:hAnsi="Times New Roman" w:cs="Times New Roman"/>
        </w:rPr>
        <w:t>інші</w:t>
      </w:r>
      <w:proofErr w:type="spellEnd"/>
      <w:r w:rsidRPr="00E757E7">
        <w:rPr>
          <w:rFonts w:ascii="Times New Roman" w:hAnsi="Times New Roman" w:cs="Times New Roman"/>
        </w:rPr>
        <w:t xml:space="preserve"> характеристики товару:</w:t>
      </w:r>
    </w:p>
    <w:p w:rsidR="00C808A9" w:rsidRPr="00E757E7" w:rsidRDefault="00C808A9" w:rsidP="00C808A9">
      <w:pPr>
        <w:pStyle w:val="a5"/>
        <w:tabs>
          <w:tab w:val="left" w:pos="284"/>
        </w:tabs>
        <w:ind w:left="0"/>
        <w:jc w:val="both"/>
        <w:rPr>
          <w:rFonts w:ascii="Times New Roman" w:hAnsi="Times New Roman" w:cs="Times New Roman"/>
          <w:color w:val="000000"/>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3017"/>
        <w:gridCol w:w="3544"/>
        <w:gridCol w:w="1276"/>
        <w:gridCol w:w="992"/>
      </w:tblGrid>
      <w:tr w:rsidR="00C808A9" w:rsidRPr="00E757E7" w:rsidTr="00C808A9">
        <w:trPr>
          <w:trHeight w:val="315"/>
        </w:trPr>
        <w:tc>
          <w:tcPr>
            <w:tcW w:w="1060" w:type="dxa"/>
            <w:shd w:val="clear" w:color="auto" w:fill="auto"/>
            <w:noWrap/>
            <w:hideMark/>
          </w:tcPr>
          <w:p w:rsidR="00C808A9" w:rsidRPr="00034F03" w:rsidRDefault="00C808A9" w:rsidP="005D073C">
            <w:pPr>
              <w:jc w:val="center"/>
              <w:rPr>
                <w:rFonts w:ascii="Times New Roman" w:hAnsi="Times New Roman" w:cs="Times New Roman"/>
                <w:b/>
                <w:bCs/>
                <w:color w:val="000000"/>
              </w:rPr>
            </w:pPr>
            <w:r w:rsidRPr="00034F03">
              <w:rPr>
                <w:rFonts w:ascii="Times New Roman" w:hAnsi="Times New Roman" w:cs="Times New Roman"/>
                <w:b/>
                <w:bCs/>
                <w:color w:val="000000"/>
              </w:rPr>
              <w:t>№ за/п</w:t>
            </w:r>
          </w:p>
        </w:tc>
        <w:tc>
          <w:tcPr>
            <w:tcW w:w="3017" w:type="dxa"/>
            <w:shd w:val="clear" w:color="auto" w:fill="auto"/>
          </w:tcPr>
          <w:p w:rsidR="00C808A9" w:rsidRPr="00034F03" w:rsidRDefault="00C808A9" w:rsidP="005D073C">
            <w:pPr>
              <w:jc w:val="center"/>
              <w:rPr>
                <w:rFonts w:ascii="Times New Roman" w:hAnsi="Times New Roman" w:cs="Times New Roman"/>
                <w:b/>
                <w:bCs/>
                <w:color w:val="000000"/>
              </w:rPr>
            </w:pPr>
            <w:r w:rsidRPr="00034F03">
              <w:rPr>
                <w:rFonts w:ascii="Times New Roman" w:hAnsi="Times New Roman" w:cs="Times New Roman"/>
                <w:b/>
                <w:bCs/>
                <w:color w:val="000000"/>
              </w:rPr>
              <w:t>Найменування</w:t>
            </w:r>
          </w:p>
        </w:tc>
        <w:tc>
          <w:tcPr>
            <w:tcW w:w="3544" w:type="dxa"/>
            <w:shd w:val="clear" w:color="auto" w:fill="auto"/>
            <w:noWrap/>
            <w:hideMark/>
          </w:tcPr>
          <w:p w:rsidR="00C808A9" w:rsidRPr="00034F03" w:rsidRDefault="00C808A9" w:rsidP="005D073C">
            <w:pPr>
              <w:ind w:right="-295"/>
              <w:jc w:val="center"/>
              <w:rPr>
                <w:rFonts w:ascii="Times New Roman" w:hAnsi="Times New Roman" w:cs="Times New Roman"/>
                <w:b/>
                <w:bCs/>
              </w:rPr>
            </w:pPr>
            <w:r>
              <w:rPr>
                <w:rFonts w:ascii="Times New Roman" w:hAnsi="Times New Roman" w:cs="Times New Roman"/>
                <w:b/>
                <w:bCs/>
              </w:rPr>
              <w:t xml:space="preserve">Технічні </w:t>
            </w:r>
            <w:r w:rsidRPr="00034F03">
              <w:rPr>
                <w:rFonts w:ascii="Times New Roman" w:hAnsi="Times New Roman" w:cs="Times New Roman"/>
                <w:b/>
                <w:bCs/>
              </w:rPr>
              <w:t>характеристики товару</w:t>
            </w:r>
          </w:p>
        </w:tc>
        <w:tc>
          <w:tcPr>
            <w:tcW w:w="1276" w:type="dxa"/>
          </w:tcPr>
          <w:p w:rsidR="00C808A9" w:rsidRPr="00034F03" w:rsidRDefault="00C808A9" w:rsidP="005D073C">
            <w:pPr>
              <w:jc w:val="center"/>
              <w:rPr>
                <w:rFonts w:ascii="Times New Roman" w:hAnsi="Times New Roman" w:cs="Times New Roman"/>
                <w:b/>
                <w:bCs/>
                <w:color w:val="000000"/>
              </w:rPr>
            </w:pPr>
            <w:r w:rsidRPr="00034F03">
              <w:rPr>
                <w:rFonts w:ascii="Times New Roman" w:hAnsi="Times New Roman" w:cs="Times New Roman"/>
                <w:b/>
                <w:bCs/>
                <w:color w:val="000000"/>
              </w:rPr>
              <w:t>Од. виміру</w:t>
            </w:r>
          </w:p>
        </w:tc>
        <w:tc>
          <w:tcPr>
            <w:tcW w:w="992" w:type="dxa"/>
            <w:shd w:val="clear" w:color="auto" w:fill="auto"/>
            <w:noWrap/>
            <w:hideMark/>
          </w:tcPr>
          <w:p w:rsidR="00C808A9" w:rsidRPr="00034F03" w:rsidRDefault="00C808A9" w:rsidP="00C808A9">
            <w:pPr>
              <w:jc w:val="center"/>
              <w:rPr>
                <w:rFonts w:ascii="Times New Roman" w:hAnsi="Times New Roman" w:cs="Times New Roman"/>
                <w:b/>
                <w:bCs/>
                <w:color w:val="000000"/>
              </w:rPr>
            </w:pPr>
            <w:proofErr w:type="spellStart"/>
            <w:r>
              <w:rPr>
                <w:rFonts w:ascii="Times New Roman" w:hAnsi="Times New Roman" w:cs="Times New Roman"/>
                <w:b/>
                <w:bCs/>
                <w:color w:val="000000"/>
              </w:rPr>
              <w:t>Кіль</w:t>
            </w:r>
            <w:r w:rsidRPr="00034F03">
              <w:rPr>
                <w:rFonts w:ascii="Times New Roman" w:hAnsi="Times New Roman" w:cs="Times New Roman"/>
                <w:b/>
                <w:bCs/>
                <w:color w:val="000000"/>
              </w:rPr>
              <w:t>кіс</w:t>
            </w:r>
            <w:r>
              <w:rPr>
                <w:rFonts w:ascii="Times New Roman" w:hAnsi="Times New Roman" w:cs="Times New Roman"/>
                <w:b/>
                <w:bCs/>
                <w:color w:val="000000"/>
              </w:rPr>
              <w:t>-</w:t>
            </w:r>
            <w:r w:rsidRPr="00034F03">
              <w:rPr>
                <w:rFonts w:ascii="Times New Roman" w:hAnsi="Times New Roman" w:cs="Times New Roman"/>
                <w:b/>
                <w:bCs/>
                <w:color w:val="000000"/>
              </w:rPr>
              <w:t>ть</w:t>
            </w:r>
            <w:proofErr w:type="spellEnd"/>
          </w:p>
        </w:tc>
      </w:tr>
      <w:tr w:rsidR="00C808A9" w:rsidRPr="00E757E7" w:rsidTr="00C808A9">
        <w:trPr>
          <w:trHeight w:val="315"/>
        </w:trPr>
        <w:tc>
          <w:tcPr>
            <w:tcW w:w="1060" w:type="dxa"/>
            <w:shd w:val="clear" w:color="auto" w:fill="auto"/>
            <w:hideMark/>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1</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proofErr w:type="spellStart"/>
            <w:r w:rsidRPr="00DB3D9B">
              <w:rPr>
                <w:rFonts w:ascii="Times New Roman" w:eastAsia="MS Gothic" w:hAnsi="Times New Roman" w:cs="Times New Roman"/>
                <w:lang w:val="ru-RU" w:eastAsia="en-US"/>
              </w:rPr>
              <w:t>Буксирний</w:t>
            </w:r>
            <w:proofErr w:type="spellEnd"/>
            <w:r w:rsidRPr="00DB3D9B">
              <w:rPr>
                <w:rFonts w:ascii="Times New Roman" w:eastAsia="MS Gothic" w:hAnsi="Times New Roman" w:cs="Times New Roman"/>
                <w:lang w:val="ru-RU" w:eastAsia="en-US"/>
              </w:rPr>
              <w:t xml:space="preserve"> </w:t>
            </w:r>
            <w:proofErr w:type="spellStart"/>
            <w:r w:rsidRPr="00DB3D9B">
              <w:rPr>
                <w:rFonts w:ascii="Times New Roman" w:eastAsia="MS Gothic" w:hAnsi="Times New Roman" w:cs="Times New Roman"/>
                <w:lang w:val="ru-RU" w:eastAsia="en-US"/>
              </w:rPr>
              <w:t>пристрій</w:t>
            </w:r>
            <w:proofErr w:type="spellEnd"/>
            <w:r w:rsidRPr="00DB3D9B">
              <w:rPr>
                <w:rFonts w:ascii="Times New Roman" w:eastAsia="MS Gothic" w:hAnsi="Times New Roman" w:cs="Times New Roman"/>
                <w:lang w:val="ru-RU" w:eastAsia="en-US"/>
              </w:rPr>
              <w:t xml:space="preserve"> КамАЗ (</w:t>
            </w:r>
            <w:proofErr w:type="spellStart"/>
            <w:r w:rsidRPr="00DB3D9B">
              <w:rPr>
                <w:rFonts w:ascii="Times New Roman" w:eastAsia="MS Gothic" w:hAnsi="Times New Roman" w:cs="Times New Roman"/>
                <w:lang w:val="ru-RU" w:eastAsia="en-US"/>
              </w:rPr>
              <w:t>фаркоп</w:t>
            </w:r>
            <w:proofErr w:type="spellEnd"/>
            <w:r w:rsidRPr="00DB3D9B">
              <w:rPr>
                <w:rFonts w:ascii="Times New Roman" w:eastAsia="MS Gothic" w:hAnsi="Times New Roman" w:cs="Times New Roman"/>
                <w:lang w:val="ru-RU" w:eastAsia="en-US"/>
              </w:rPr>
              <w:t xml:space="preserve">) в </w:t>
            </w:r>
            <w:proofErr w:type="spellStart"/>
            <w:r w:rsidRPr="00DB3D9B">
              <w:rPr>
                <w:rFonts w:ascii="Times New Roman" w:eastAsia="MS Gothic" w:hAnsi="Times New Roman" w:cs="Times New Roman"/>
                <w:lang w:val="ru-RU" w:eastAsia="en-US"/>
              </w:rPr>
              <w:t>зборі</w:t>
            </w:r>
            <w:proofErr w:type="spellEnd"/>
            <w:r w:rsidRPr="00DB3D9B">
              <w:rPr>
                <w:rFonts w:ascii="Times New Roman" w:eastAsia="MS Gothic" w:hAnsi="Times New Roman" w:cs="Times New Roman"/>
                <w:lang w:val="ru-RU" w:eastAsia="en-US"/>
              </w:rPr>
              <w:t xml:space="preserve"> 8т.</w:t>
            </w:r>
          </w:p>
        </w:tc>
        <w:tc>
          <w:tcPr>
            <w:tcW w:w="3544" w:type="dxa"/>
            <w:shd w:val="clear" w:color="auto" w:fill="auto"/>
            <w:noWrap/>
            <w:hideMark/>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5320-2707210</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hideMark/>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1</w:t>
            </w:r>
          </w:p>
        </w:tc>
      </w:tr>
      <w:tr w:rsidR="00C808A9" w:rsidRPr="00E757E7" w:rsidTr="00C808A9">
        <w:trPr>
          <w:trHeight w:val="309"/>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proofErr w:type="spellStart"/>
            <w:r w:rsidRPr="00DB3D9B">
              <w:rPr>
                <w:rFonts w:ascii="Times New Roman" w:eastAsia="MS Gothic" w:hAnsi="Times New Roman" w:cs="Times New Roman"/>
                <w:lang w:val="ru-RU" w:eastAsia="en-US"/>
              </w:rPr>
              <w:t>Важіль</w:t>
            </w:r>
            <w:proofErr w:type="spellEnd"/>
            <w:r w:rsidRPr="00DB3D9B">
              <w:rPr>
                <w:rFonts w:ascii="Times New Roman" w:eastAsia="MS Gothic" w:hAnsi="Times New Roman" w:cs="Times New Roman"/>
                <w:lang w:val="ru-RU" w:eastAsia="en-US"/>
              </w:rPr>
              <w:t xml:space="preserve">  КамАЗ регул</w:t>
            </w:r>
            <w:proofErr w:type="gramStart"/>
            <w:r w:rsidRPr="00DB3D9B">
              <w:rPr>
                <w:rFonts w:ascii="Times New Roman" w:eastAsia="MS Gothic" w:hAnsi="Times New Roman" w:cs="Times New Roman"/>
                <w:lang w:val="ru-RU" w:eastAsia="en-US"/>
              </w:rPr>
              <w:t>.</w:t>
            </w:r>
            <w:proofErr w:type="gramEnd"/>
            <w:r w:rsidRPr="00DB3D9B">
              <w:rPr>
                <w:rFonts w:ascii="Times New Roman" w:eastAsia="MS Gothic" w:hAnsi="Times New Roman" w:cs="Times New Roman"/>
                <w:lang w:val="ru-RU" w:eastAsia="en-US"/>
              </w:rPr>
              <w:t xml:space="preserve"> </w:t>
            </w:r>
            <w:proofErr w:type="spellStart"/>
            <w:proofErr w:type="gramStart"/>
            <w:r w:rsidRPr="00DB3D9B">
              <w:rPr>
                <w:rFonts w:ascii="Times New Roman" w:eastAsia="MS Gothic" w:hAnsi="Times New Roman" w:cs="Times New Roman"/>
                <w:lang w:val="ru-RU" w:eastAsia="en-US"/>
              </w:rPr>
              <w:t>з</w:t>
            </w:r>
            <w:proofErr w:type="gramEnd"/>
            <w:r w:rsidRPr="00DB3D9B">
              <w:rPr>
                <w:rFonts w:ascii="Times New Roman" w:eastAsia="MS Gothic" w:hAnsi="Times New Roman" w:cs="Times New Roman"/>
                <w:lang w:val="ru-RU" w:eastAsia="en-US"/>
              </w:rPr>
              <w:t>адн</w:t>
            </w:r>
            <w:proofErr w:type="spellEnd"/>
            <w:r w:rsidRPr="00DB3D9B">
              <w:rPr>
                <w:rFonts w:ascii="Times New Roman" w:eastAsia="MS Gothic" w:hAnsi="Times New Roman" w:cs="Times New Roman"/>
                <w:lang w:val="ru-RU" w:eastAsia="en-US"/>
              </w:rPr>
              <w:t xml:space="preserve">. </w:t>
            </w:r>
            <w:proofErr w:type="spellStart"/>
            <w:r w:rsidRPr="00DB3D9B">
              <w:rPr>
                <w:rFonts w:ascii="Times New Roman" w:eastAsia="MS Gothic" w:hAnsi="Times New Roman" w:cs="Times New Roman"/>
                <w:lang w:val="ru-RU" w:eastAsia="en-US"/>
              </w:rPr>
              <w:t>лівый</w:t>
            </w:r>
            <w:proofErr w:type="spellEnd"/>
            <w:r w:rsidRPr="00DB3D9B">
              <w:rPr>
                <w:rFonts w:ascii="Times New Roman" w:eastAsia="MS Gothic" w:hAnsi="Times New Roman" w:cs="Times New Roman"/>
                <w:lang w:val="ru-RU" w:eastAsia="en-US"/>
              </w:rPr>
              <w:t xml:space="preserve"> (</w:t>
            </w:r>
            <w:proofErr w:type="spellStart"/>
            <w:r w:rsidRPr="00DB3D9B">
              <w:rPr>
                <w:rFonts w:ascii="Times New Roman" w:eastAsia="MS Gothic" w:hAnsi="Times New Roman" w:cs="Times New Roman"/>
                <w:lang w:val="ru-RU" w:eastAsia="en-US"/>
              </w:rPr>
              <w:t>трещітка</w:t>
            </w:r>
            <w:proofErr w:type="spellEnd"/>
            <w:r w:rsidRPr="00DB3D9B">
              <w:rPr>
                <w:rFonts w:ascii="Times New Roman" w:eastAsia="MS Gothic" w:hAnsi="Times New Roman" w:cs="Times New Roman"/>
                <w:lang w:val="ru-RU" w:eastAsia="en-US"/>
              </w:rPr>
              <w:t xml:space="preserve">) </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5511-3502237</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4</w:t>
            </w:r>
          </w:p>
        </w:tc>
      </w:tr>
      <w:tr w:rsidR="00C808A9" w:rsidRPr="00E757E7" w:rsidTr="00C808A9">
        <w:trPr>
          <w:trHeight w:val="97"/>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3</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proofErr w:type="spellStart"/>
            <w:r w:rsidRPr="00DB3D9B">
              <w:rPr>
                <w:rFonts w:ascii="Times New Roman" w:eastAsia="MS Gothic" w:hAnsi="Times New Roman" w:cs="Times New Roman"/>
                <w:lang w:val="ru-RU" w:eastAsia="en-US"/>
              </w:rPr>
              <w:t>Важіль</w:t>
            </w:r>
            <w:proofErr w:type="spellEnd"/>
            <w:r w:rsidRPr="00DB3D9B">
              <w:rPr>
                <w:rFonts w:ascii="Times New Roman" w:eastAsia="MS Gothic" w:hAnsi="Times New Roman" w:cs="Times New Roman"/>
                <w:lang w:val="ru-RU" w:eastAsia="en-US"/>
              </w:rPr>
              <w:t xml:space="preserve">  КамАЗ регул. </w:t>
            </w:r>
            <w:proofErr w:type="spellStart"/>
            <w:r w:rsidRPr="00DB3D9B">
              <w:rPr>
                <w:rFonts w:ascii="Times New Roman" w:eastAsia="MS Gothic" w:hAnsi="Times New Roman" w:cs="Times New Roman"/>
                <w:lang w:val="ru-RU" w:eastAsia="en-US"/>
              </w:rPr>
              <w:t>задн</w:t>
            </w:r>
            <w:proofErr w:type="spellEnd"/>
            <w:r w:rsidRPr="00DB3D9B">
              <w:rPr>
                <w:rFonts w:ascii="Times New Roman" w:eastAsia="MS Gothic" w:hAnsi="Times New Roman" w:cs="Times New Roman"/>
                <w:lang w:val="ru-RU" w:eastAsia="en-US"/>
              </w:rPr>
              <w:t xml:space="preserve">. </w:t>
            </w:r>
            <w:proofErr w:type="spellStart"/>
            <w:r w:rsidRPr="00DB3D9B">
              <w:rPr>
                <w:rFonts w:ascii="Times New Roman" w:eastAsia="MS Gothic" w:hAnsi="Times New Roman" w:cs="Times New Roman"/>
                <w:lang w:val="ru-RU" w:eastAsia="en-US"/>
              </w:rPr>
              <w:t>прави</w:t>
            </w:r>
            <w:proofErr w:type="gramStart"/>
            <w:r w:rsidRPr="00DB3D9B">
              <w:rPr>
                <w:rFonts w:ascii="Times New Roman" w:eastAsia="MS Gothic" w:hAnsi="Times New Roman" w:cs="Times New Roman"/>
                <w:lang w:val="ru-RU" w:eastAsia="en-US"/>
              </w:rPr>
              <w:t>й</w:t>
            </w:r>
            <w:proofErr w:type="spellEnd"/>
            <w:r w:rsidRPr="00DB3D9B">
              <w:rPr>
                <w:rFonts w:ascii="Times New Roman" w:eastAsia="MS Gothic" w:hAnsi="Times New Roman" w:cs="Times New Roman"/>
                <w:lang w:val="ru-RU" w:eastAsia="en-US"/>
              </w:rPr>
              <w:t>(</w:t>
            </w:r>
            <w:proofErr w:type="spellStart"/>
            <w:proofErr w:type="gramEnd"/>
            <w:r w:rsidRPr="00DB3D9B">
              <w:rPr>
                <w:rFonts w:ascii="Times New Roman" w:eastAsia="MS Gothic" w:hAnsi="Times New Roman" w:cs="Times New Roman"/>
                <w:lang w:val="ru-RU" w:eastAsia="en-US"/>
              </w:rPr>
              <w:t>трещітка</w:t>
            </w:r>
            <w:proofErr w:type="spellEnd"/>
            <w:r w:rsidRPr="00DB3D9B">
              <w:rPr>
                <w:rFonts w:ascii="Times New Roman" w:eastAsia="MS Gothic" w:hAnsi="Times New Roman" w:cs="Times New Roman"/>
                <w:lang w:val="ru-RU" w:eastAsia="en-US"/>
              </w:rPr>
              <w:t>)</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5511-3502136</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4</w:t>
            </w:r>
          </w:p>
        </w:tc>
      </w:tr>
      <w:tr w:rsidR="00C808A9" w:rsidRPr="00E757E7" w:rsidTr="00C808A9">
        <w:trPr>
          <w:trHeight w:val="243"/>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4</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 xml:space="preserve">Вал </w:t>
            </w:r>
            <w:proofErr w:type="spellStart"/>
            <w:r w:rsidRPr="00DB3D9B">
              <w:rPr>
                <w:rFonts w:ascii="Times New Roman" w:eastAsia="MS Gothic" w:hAnsi="Times New Roman" w:cs="Times New Roman"/>
                <w:lang w:val="ru-RU" w:eastAsia="en-US"/>
              </w:rPr>
              <w:t>карданний</w:t>
            </w:r>
            <w:proofErr w:type="spellEnd"/>
            <w:r w:rsidRPr="00DB3D9B">
              <w:rPr>
                <w:rFonts w:ascii="Times New Roman" w:eastAsia="MS Gothic" w:hAnsi="Times New Roman" w:cs="Times New Roman"/>
                <w:lang w:val="ru-RU" w:eastAsia="en-US"/>
              </w:rPr>
              <w:t xml:space="preserve"> ГАЗ- 53 в </w:t>
            </w:r>
            <w:proofErr w:type="spellStart"/>
            <w:r w:rsidRPr="00DB3D9B">
              <w:rPr>
                <w:rFonts w:ascii="Times New Roman" w:eastAsia="MS Gothic" w:hAnsi="Times New Roman" w:cs="Times New Roman"/>
                <w:lang w:val="ru-RU" w:eastAsia="en-US"/>
              </w:rPr>
              <w:t>зборі</w:t>
            </w:r>
            <w:proofErr w:type="spellEnd"/>
            <w:r w:rsidRPr="00DB3D9B">
              <w:rPr>
                <w:rFonts w:ascii="Times New Roman" w:eastAsia="MS Gothic" w:hAnsi="Times New Roman" w:cs="Times New Roman"/>
                <w:lang w:val="ru-RU" w:eastAsia="en-US"/>
              </w:rPr>
              <w:t xml:space="preserve"> 2594мм </w:t>
            </w:r>
            <w:proofErr w:type="spellStart"/>
            <w:r w:rsidRPr="00DB3D9B">
              <w:rPr>
                <w:rFonts w:ascii="Times New Roman" w:eastAsia="MS Gothic" w:hAnsi="Times New Roman" w:cs="Times New Roman"/>
                <w:lang w:val="ru-RU" w:eastAsia="en-US"/>
              </w:rPr>
              <w:t>Украї</w:t>
            </w:r>
            <w:proofErr w:type="gramStart"/>
            <w:r w:rsidRPr="00DB3D9B">
              <w:rPr>
                <w:rFonts w:ascii="Times New Roman" w:eastAsia="MS Gothic" w:hAnsi="Times New Roman" w:cs="Times New Roman"/>
                <w:lang w:val="ru-RU" w:eastAsia="en-US"/>
              </w:rPr>
              <w:t>на</w:t>
            </w:r>
            <w:proofErr w:type="spellEnd"/>
            <w:proofErr w:type="gramEnd"/>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53А-2200011-01</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3</w:t>
            </w:r>
          </w:p>
        </w:tc>
      </w:tr>
      <w:tr w:rsidR="00C808A9" w:rsidRPr="00E757E7" w:rsidTr="00C808A9">
        <w:trPr>
          <w:trHeight w:val="233"/>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5</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proofErr w:type="spellStart"/>
            <w:r w:rsidRPr="00DB3D9B">
              <w:rPr>
                <w:rFonts w:ascii="Times New Roman" w:eastAsia="MS Gothic" w:hAnsi="Times New Roman" w:cs="Times New Roman"/>
                <w:lang w:val="ru-RU" w:eastAsia="en-US"/>
              </w:rPr>
              <w:t>Вимикач</w:t>
            </w:r>
            <w:proofErr w:type="spellEnd"/>
            <w:r w:rsidRPr="00DB3D9B">
              <w:rPr>
                <w:rFonts w:ascii="Times New Roman" w:eastAsia="MS Gothic" w:hAnsi="Times New Roman" w:cs="Times New Roman"/>
                <w:lang w:val="ru-RU" w:eastAsia="en-US"/>
              </w:rPr>
              <w:t xml:space="preserve"> </w:t>
            </w:r>
            <w:proofErr w:type="spellStart"/>
            <w:r w:rsidRPr="00DB3D9B">
              <w:rPr>
                <w:rFonts w:ascii="Times New Roman" w:eastAsia="MS Gothic" w:hAnsi="Times New Roman" w:cs="Times New Roman"/>
                <w:lang w:val="ru-RU" w:eastAsia="en-US"/>
              </w:rPr>
              <w:t>маси</w:t>
            </w:r>
            <w:proofErr w:type="spellEnd"/>
            <w:r w:rsidRPr="00DB3D9B">
              <w:rPr>
                <w:rFonts w:ascii="Times New Roman" w:eastAsia="MS Gothic" w:hAnsi="Times New Roman" w:cs="Times New Roman"/>
                <w:lang w:val="ru-RU" w:eastAsia="en-US"/>
              </w:rPr>
              <w:t xml:space="preserve"> КАМАЗ, </w:t>
            </w:r>
            <w:r w:rsidRPr="00DB3D9B">
              <w:rPr>
                <w:rFonts w:ascii="Times New Roman" w:eastAsia="MS Gothic" w:hAnsi="Times New Roman" w:cs="Times New Roman"/>
                <w:lang w:val="ru-RU" w:eastAsia="en-US"/>
              </w:rPr>
              <w:lastRenderedPageBreak/>
              <w:t xml:space="preserve">УРАЛ, К701, ДОН- 1200, - 1500 </w:t>
            </w:r>
            <w:proofErr w:type="spellStart"/>
            <w:r w:rsidRPr="00DB3D9B">
              <w:rPr>
                <w:rFonts w:ascii="Times New Roman" w:eastAsia="MS Gothic" w:hAnsi="Times New Roman" w:cs="Times New Roman"/>
                <w:lang w:val="ru-RU" w:eastAsia="en-US"/>
              </w:rPr>
              <w:t>дистанційний</w:t>
            </w:r>
            <w:proofErr w:type="spellEnd"/>
            <w:r w:rsidRPr="00DB3D9B">
              <w:rPr>
                <w:rFonts w:ascii="Times New Roman" w:eastAsia="MS Gothic" w:hAnsi="Times New Roman" w:cs="Times New Roman"/>
                <w:lang w:val="ru-RU" w:eastAsia="en-US"/>
              </w:rPr>
              <w:t xml:space="preserve"> 50А (</w:t>
            </w:r>
            <w:proofErr w:type="spellStart"/>
            <w:proofErr w:type="gramStart"/>
            <w:r w:rsidRPr="00DB3D9B">
              <w:rPr>
                <w:rFonts w:ascii="Times New Roman" w:eastAsia="MS Gothic" w:hAnsi="Times New Roman" w:cs="Times New Roman"/>
                <w:lang w:val="ru-RU" w:eastAsia="en-US"/>
              </w:rPr>
              <w:t>п</w:t>
            </w:r>
            <w:proofErr w:type="gramEnd"/>
            <w:r w:rsidRPr="00DB3D9B">
              <w:rPr>
                <w:rFonts w:ascii="Times New Roman" w:eastAsia="MS Gothic" w:hAnsi="Times New Roman" w:cs="Times New Roman"/>
                <w:lang w:val="ru-RU" w:eastAsia="en-US"/>
              </w:rPr>
              <w:t>ід</w:t>
            </w:r>
            <w:proofErr w:type="spellEnd"/>
            <w:r w:rsidRPr="00DB3D9B">
              <w:rPr>
                <w:rFonts w:ascii="Times New Roman" w:eastAsia="MS Gothic" w:hAnsi="Times New Roman" w:cs="Times New Roman"/>
                <w:lang w:val="ru-RU" w:eastAsia="en-US"/>
              </w:rPr>
              <w:t xml:space="preserve"> </w:t>
            </w:r>
            <w:proofErr w:type="spellStart"/>
            <w:r w:rsidRPr="00DB3D9B">
              <w:rPr>
                <w:rFonts w:ascii="Times New Roman" w:eastAsia="MS Gothic" w:hAnsi="Times New Roman" w:cs="Times New Roman"/>
                <w:lang w:val="ru-RU" w:eastAsia="en-US"/>
              </w:rPr>
              <w:t>фішку</w:t>
            </w:r>
            <w:proofErr w:type="spellEnd"/>
            <w:r w:rsidRPr="00DB3D9B">
              <w:rPr>
                <w:rFonts w:ascii="Times New Roman" w:eastAsia="MS Gothic" w:hAnsi="Times New Roman" w:cs="Times New Roman"/>
                <w:lang w:val="ru-RU" w:eastAsia="en-US"/>
              </w:rPr>
              <w:t>)</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lastRenderedPageBreak/>
              <w:t>Кат. № 1410-3737000</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1</w:t>
            </w:r>
          </w:p>
        </w:tc>
      </w:tr>
      <w:tr w:rsidR="00C808A9" w:rsidRPr="00E757E7" w:rsidTr="00C808A9">
        <w:trPr>
          <w:trHeight w:val="219"/>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lastRenderedPageBreak/>
              <w:t>6</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proofErr w:type="spellStart"/>
            <w:r w:rsidRPr="00DB3D9B">
              <w:rPr>
                <w:rFonts w:ascii="Times New Roman" w:eastAsia="MS Gothic" w:hAnsi="Times New Roman" w:cs="Times New Roman"/>
                <w:lang w:val="ru-RU" w:eastAsia="en-US"/>
              </w:rPr>
              <w:t>Вісь</w:t>
            </w:r>
            <w:proofErr w:type="spellEnd"/>
            <w:r w:rsidRPr="00DB3D9B">
              <w:rPr>
                <w:rFonts w:ascii="Times New Roman" w:eastAsia="MS Gothic" w:hAnsi="Times New Roman" w:cs="Times New Roman"/>
                <w:lang w:val="ru-RU" w:eastAsia="en-US"/>
              </w:rPr>
              <w:t xml:space="preserve"> КамАЗ ролика колодки </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5320-3501107</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4</w:t>
            </w:r>
          </w:p>
        </w:tc>
      </w:tr>
      <w:tr w:rsidR="00C808A9" w:rsidRPr="00E757E7" w:rsidTr="00C808A9">
        <w:trPr>
          <w:trHeight w:val="222"/>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7</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proofErr w:type="spellStart"/>
            <w:r w:rsidRPr="00DB3D9B">
              <w:rPr>
                <w:rFonts w:ascii="Times New Roman" w:eastAsia="MS Gothic" w:hAnsi="Times New Roman" w:cs="Times New Roman"/>
                <w:lang w:val="ru-RU" w:eastAsia="en-US"/>
              </w:rPr>
              <w:t>Драбина</w:t>
            </w:r>
            <w:proofErr w:type="spellEnd"/>
            <w:r w:rsidRPr="00DB3D9B">
              <w:rPr>
                <w:rFonts w:ascii="Times New Roman" w:eastAsia="MS Gothic" w:hAnsi="Times New Roman" w:cs="Times New Roman"/>
                <w:lang w:val="ru-RU" w:eastAsia="en-US"/>
              </w:rPr>
              <w:t xml:space="preserve"> ГАЗ- 53 </w:t>
            </w:r>
            <w:proofErr w:type="spellStart"/>
            <w:r w:rsidRPr="00DB3D9B">
              <w:rPr>
                <w:rFonts w:ascii="Times New Roman" w:eastAsia="MS Gothic" w:hAnsi="Times New Roman" w:cs="Times New Roman"/>
                <w:lang w:val="ru-RU" w:eastAsia="en-US"/>
              </w:rPr>
              <w:t>задніх</w:t>
            </w:r>
            <w:proofErr w:type="spellEnd"/>
            <w:r w:rsidRPr="00DB3D9B">
              <w:rPr>
                <w:rFonts w:ascii="Times New Roman" w:eastAsia="MS Gothic" w:hAnsi="Times New Roman" w:cs="Times New Roman"/>
                <w:lang w:val="ru-RU" w:eastAsia="en-US"/>
              </w:rPr>
              <w:t xml:space="preserve"> </w:t>
            </w:r>
            <w:proofErr w:type="spellStart"/>
            <w:r w:rsidRPr="00DB3D9B">
              <w:rPr>
                <w:rFonts w:ascii="Times New Roman" w:eastAsia="MS Gothic" w:hAnsi="Times New Roman" w:cs="Times New Roman"/>
                <w:lang w:val="ru-RU" w:eastAsia="en-US"/>
              </w:rPr>
              <w:t>ресори</w:t>
            </w:r>
            <w:proofErr w:type="spellEnd"/>
            <w:r w:rsidRPr="00DB3D9B">
              <w:rPr>
                <w:rFonts w:ascii="Times New Roman" w:eastAsia="MS Gothic" w:hAnsi="Times New Roman" w:cs="Times New Roman"/>
                <w:lang w:val="ru-RU" w:eastAsia="en-US"/>
              </w:rPr>
              <w:t xml:space="preserve"> М20х1, 5 L=420 з </w:t>
            </w:r>
            <w:proofErr w:type="spellStart"/>
            <w:r w:rsidRPr="00DB3D9B">
              <w:rPr>
                <w:rFonts w:ascii="Times New Roman" w:eastAsia="MS Gothic" w:hAnsi="Times New Roman" w:cs="Times New Roman"/>
                <w:lang w:val="ru-RU" w:eastAsia="en-US"/>
              </w:rPr>
              <w:t>гайкою</w:t>
            </w:r>
            <w:proofErr w:type="spellEnd"/>
            <w:r w:rsidRPr="00DB3D9B">
              <w:rPr>
                <w:rFonts w:ascii="Times New Roman" w:eastAsia="MS Gothic" w:hAnsi="Times New Roman" w:cs="Times New Roman"/>
                <w:lang w:val="ru-RU" w:eastAsia="en-US"/>
              </w:rPr>
              <w:t xml:space="preserve"> </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53-12-2912408</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4</w:t>
            </w:r>
          </w:p>
        </w:tc>
      </w:tr>
      <w:tr w:rsidR="00C808A9" w:rsidRPr="00E757E7" w:rsidTr="00C808A9">
        <w:trPr>
          <w:trHeight w:val="213"/>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8</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proofErr w:type="spellStart"/>
            <w:r w:rsidRPr="00DB3D9B">
              <w:rPr>
                <w:rFonts w:ascii="Times New Roman" w:eastAsia="MS Gothic" w:hAnsi="Times New Roman" w:cs="Times New Roman"/>
                <w:lang w:val="ru-RU" w:eastAsia="en-US"/>
              </w:rPr>
              <w:t>Драбина</w:t>
            </w:r>
            <w:proofErr w:type="spellEnd"/>
            <w:r w:rsidRPr="00DB3D9B">
              <w:rPr>
                <w:rFonts w:ascii="Times New Roman" w:eastAsia="MS Gothic" w:hAnsi="Times New Roman" w:cs="Times New Roman"/>
                <w:lang w:val="ru-RU" w:eastAsia="en-US"/>
              </w:rPr>
              <w:t xml:space="preserve"> ГАЗ-53 </w:t>
            </w:r>
            <w:proofErr w:type="spellStart"/>
            <w:r w:rsidRPr="00DB3D9B">
              <w:rPr>
                <w:rFonts w:ascii="Times New Roman" w:eastAsia="MS Gothic" w:hAnsi="Times New Roman" w:cs="Times New Roman"/>
                <w:lang w:val="ru-RU" w:eastAsia="en-US"/>
              </w:rPr>
              <w:t>передньої</w:t>
            </w:r>
            <w:proofErr w:type="spellEnd"/>
            <w:r w:rsidRPr="00DB3D9B">
              <w:rPr>
                <w:rFonts w:ascii="Times New Roman" w:eastAsia="MS Gothic" w:hAnsi="Times New Roman" w:cs="Times New Roman"/>
                <w:lang w:val="ru-RU" w:eastAsia="en-US"/>
              </w:rPr>
              <w:t xml:space="preserve"> </w:t>
            </w:r>
            <w:proofErr w:type="spellStart"/>
            <w:r w:rsidRPr="00DB3D9B">
              <w:rPr>
                <w:rFonts w:ascii="Times New Roman" w:eastAsia="MS Gothic" w:hAnsi="Times New Roman" w:cs="Times New Roman"/>
                <w:lang w:val="ru-RU" w:eastAsia="en-US"/>
              </w:rPr>
              <w:t>рессори</w:t>
            </w:r>
            <w:proofErr w:type="spellEnd"/>
            <w:r w:rsidRPr="00DB3D9B">
              <w:rPr>
                <w:rFonts w:ascii="Times New Roman" w:eastAsia="MS Gothic" w:hAnsi="Times New Roman" w:cs="Times New Roman"/>
                <w:lang w:val="ru-RU" w:eastAsia="en-US"/>
              </w:rPr>
              <w:t xml:space="preserve"> М16х1,5 L=135 </w:t>
            </w:r>
            <w:proofErr w:type="gramStart"/>
            <w:r w:rsidRPr="00DB3D9B">
              <w:rPr>
                <w:rFonts w:ascii="Times New Roman" w:eastAsia="MS Gothic" w:hAnsi="Times New Roman" w:cs="Times New Roman"/>
                <w:lang w:val="ru-RU" w:eastAsia="en-US"/>
              </w:rPr>
              <w:t xml:space="preserve">( </w:t>
            </w:r>
            <w:proofErr w:type="gramEnd"/>
            <w:r w:rsidRPr="00DB3D9B">
              <w:rPr>
                <w:rFonts w:ascii="Times New Roman" w:eastAsia="MS Gothic" w:hAnsi="Times New Roman" w:cs="Times New Roman"/>
                <w:lang w:val="ru-RU" w:eastAsia="en-US"/>
              </w:rPr>
              <w:t xml:space="preserve">з </w:t>
            </w:r>
            <w:proofErr w:type="spellStart"/>
            <w:r w:rsidRPr="00DB3D9B">
              <w:rPr>
                <w:rFonts w:ascii="Times New Roman" w:eastAsia="MS Gothic" w:hAnsi="Times New Roman" w:cs="Times New Roman"/>
                <w:lang w:val="ru-RU" w:eastAsia="en-US"/>
              </w:rPr>
              <w:t>гайко</w:t>
            </w:r>
            <w:r>
              <w:rPr>
                <w:rFonts w:ascii="Times New Roman" w:eastAsia="MS Gothic" w:hAnsi="Times New Roman" w:cs="Times New Roman"/>
                <w:lang w:val="ru-RU" w:eastAsia="en-US"/>
              </w:rPr>
              <w:t>ю</w:t>
            </w:r>
            <w:proofErr w:type="spellEnd"/>
            <w:r w:rsidRPr="00DB3D9B">
              <w:rPr>
                <w:rFonts w:ascii="Times New Roman" w:eastAsia="MS Gothic" w:hAnsi="Times New Roman" w:cs="Times New Roman"/>
                <w:lang w:val="ru-RU" w:eastAsia="en-US"/>
              </w:rPr>
              <w:t xml:space="preserve">) </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53-2902408-10</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4</w:t>
            </w:r>
          </w:p>
        </w:tc>
      </w:tr>
      <w:tr w:rsidR="00C808A9" w:rsidRPr="00E757E7" w:rsidTr="00C808A9">
        <w:trPr>
          <w:trHeight w:val="216"/>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9</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proofErr w:type="spellStart"/>
            <w:r w:rsidRPr="00DB3D9B">
              <w:rPr>
                <w:rFonts w:ascii="Times New Roman" w:eastAsia="MS Gothic" w:hAnsi="Times New Roman" w:cs="Times New Roman"/>
                <w:lang w:val="ru-RU" w:eastAsia="en-US"/>
              </w:rPr>
              <w:t>Драбина</w:t>
            </w:r>
            <w:proofErr w:type="spellEnd"/>
            <w:r w:rsidRPr="00DB3D9B">
              <w:rPr>
                <w:rFonts w:ascii="Times New Roman" w:eastAsia="MS Gothic" w:hAnsi="Times New Roman" w:cs="Times New Roman"/>
                <w:lang w:val="ru-RU" w:eastAsia="en-US"/>
              </w:rPr>
              <w:t xml:space="preserve"> </w:t>
            </w:r>
            <w:proofErr w:type="gramStart"/>
            <w:r w:rsidRPr="00DB3D9B">
              <w:rPr>
                <w:rFonts w:ascii="Times New Roman" w:eastAsia="MS Gothic" w:hAnsi="Times New Roman" w:cs="Times New Roman"/>
                <w:lang w:val="ru-RU" w:eastAsia="en-US"/>
              </w:rPr>
              <w:t>З</w:t>
            </w:r>
            <w:proofErr w:type="gramEnd"/>
            <w:r w:rsidRPr="00DB3D9B">
              <w:rPr>
                <w:rFonts w:ascii="Times New Roman" w:eastAsia="MS Gothic" w:hAnsi="Times New Roman" w:cs="Times New Roman"/>
                <w:lang w:val="ru-RU" w:eastAsia="en-US"/>
              </w:rPr>
              <w:t xml:space="preserve">ІЛ </w:t>
            </w:r>
            <w:proofErr w:type="spellStart"/>
            <w:r w:rsidRPr="00DB3D9B">
              <w:rPr>
                <w:rFonts w:ascii="Times New Roman" w:eastAsia="MS Gothic" w:hAnsi="Times New Roman" w:cs="Times New Roman"/>
                <w:lang w:val="ru-RU" w:eastAsia="en-US"/>
              </w:rPr>
              <w:t>задн</w:t>
            </w:r>
            <w:proofErr w:type="spellEnd"/>
            <w:r w:rsidRPr="00DB3D9B">
              <w:rPr>
                <w:rFonts w:ascii="Times New Roman" w:eastAsia="MS Gothic" w:hAnsi="Times New Roman" w:cs="Times New Roman"/>
                <w:lang w:val="ru-RU" w:eastAsia="en-US"/>
              </w:rPr>
              <w:t xml:space="preserve">. </w:t>
            </w:r>
            <w:proofErr w:type="spellStart"/>
            <w:r w:rsidRPr="00DB3D9B">
              <w:rPr>
                <w:rFonts w:ascii="Times New Roman" w:eastAsia="MS Gothic" w:hAnsi="Times New Roman" w:cs="Times New Roman"/>
                <w:lang w:val="ru-RU" w:eastAsia="en-US"/>
              </w:rPr>
              <w:t>ресори</w:t>
            </w:r>
            <w:proofErr w:type="spellEnd"/>
            <w:r w:rsidRPr="00DB3D9B">
              <w:rPr>
                <w:rFonts w:ascii="Times New Roman" w:eastAsia="MS Gothic" w:hAnsi="Times New Roman" w:cs="Times New Roman"/>
                <w:lang w:val="ru-RU" w:eastAsia="en-US"/>
              </w:rPr>
              <w:t xml:space="preserve"> з гайками М22х1,5 L=480мм </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130-2912408-30</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4</w:t>
            </w:r>
          </w:p>
        </w:tc>
      </w:tr>
      <w:tr w:rsidR="00C808A9" w:rsidRPr="00E757E7" w:rsidTr="00C808A9">
        <w:trPr>
          <w:trHeight w:val="274"/>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10</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proofErr w:type="spellStart"/>
            <w:r w:rsidRPr="00DB3D9B">
              <w:rPr>
                <w:rFonts w:ascii="Times New Roman" w:eastAsia="MS Gothic" w:hAnsi="Times New Roman" w:cs="Times New Roman"/>
                <w:lang w:val="ru-RU" w:eastAsia="en-US"/>
              </w:rPr>
              <w:t>Драбина</w:t>
            </w:r>
            <w:proofErr w:type="spellEnd"/>
            <w:r w:rsidRPr="00DB3D9B">
              <w:rPr>
                <w:rFonts w:ascii="Times New Roman" w:eastAsia="MS Gothic" w:hAnsi="Times New Roman" w:cs="Times New Roman"/>
                <w:lang w:val="ru-RU" w:eastAsia="en-US"/>
              </w:rPr>
              <w:t xml:space="preserve"> КамАЗ </w:t>
            </w:r>
            <w:proofErr w:type="spellStart"/>
            <w:r w:rsidRPr="00DB3D9B">
              <w:rPr>
                <w:rFonts w:ascii="Times New Roman" w:eastAsia="MS Gothic" w:hAnsi="Times New Roman" w:cs="Times New Roman"/>
                <w:lang w:val="ru-RU" w:eastAsia="en-US"/>
              </w:rPr>
              <w:t>ресори</w:t>
            </w:r>
            <w:proofErr w:type="spellEnd"/>
            <w:r w:rsidRPr="00DB3D9B">
              <w:rPr>
                <w:rFonts w:ascii="Times New Roman" w:eastAsia="MS Gothic" w:hAnsi="Times New Roman" w:cs="Times New Roman"/>
                <w:lang w:val="ru-RU" w:eastAsia="en-US"/>
              </w:rPr>
              <w:t xml:space="preserve"> </w:t>
            </w:r>
            <w:proofErr w:type="spellStart"/>
            <w:r w:rsidRPr="00DB3D9B">
              <w:rPr>
                <w:rFonts w:ascii="Times New Roman" w:eastAsia="MS Gothic" w:hAnsi="Times New Roman" w:cs="Times New Roman"/>
                <w:lang w:val="ru-RU" w:eastAsia="en-US"/>
              </w:rPr>
              <w:t>задньої</w:t>
            </w:r>
            <w:proofErr w:type="spellEnd"/>
            <w:r w:rsidRPr="00DB3D9B">
              <w:rPr>
                <w:rFonts w:ascii="Times New Roman" w:eastAsia="MS Gothic" w:hAnsi="Times New Roman" w:cs="Times New Roman"/>
                <w:lang w:val="ru-RU" w:eastAsia="en-US"/>
              </w:rPr>
              <w:t xml:space="preserve"> М24х1, 5 L=345 з </w:t>
            </w:r>
            <w:proofErr w:type="spellStart"/>
            <w:r w:rsidRPr="00DB3D9B">
              <w:rPr>
                <w:rFonts w:ascii="Times New Roman" w:eastAsia="MS Gothic" w:hAnsi="Times New Roman" w:cs="Times New Roman"/>
                <w:lang w:val="ru-RU" w:eastAsia="en-US"/>
              </w:rPr>
              <w:t>гайкою</w:t>
            </w:r>
            <w:proofErr w:type="spellEnd"/>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4310-2912408</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4</w:t>
            </w:r>
          </w:p>
        </w:tc>
      </w:tr>
      <w:tr w:rsidR="00C808A9" w:rsidRPr="00E757E7" w:rsidTr="00C808A9">
        <w:trPr>
          <w:trHeight w:val="425"/>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11</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proofErr w:type="spellStart"/>
            <w:r w:rsidRPr="00DB3D9B">
              <w:rPr>
                <w:rFonts w:ascii="Times New Roman" w:eastAsia="MS Gothic" w:hAnsi="Times New Roman" w:cs="Times New Roman"/>
                <w:lang w:val="ru-RU" w:eastAsia="en-US"/>
              </w:rPr>
              <w:t>Драбина</w:t>
            </w:r>
            <w:proofErr w:type="spellEnd"/>
            <w:r w:rsidRPr="00DB3D9B">
              <w:rPr>
                <w:rFonts w:ascii="Times New Roman" w:eastAsia="MS Gothic" w:hAnsi="Times New Roman" w:cs="Times New Roman"/>
                <w:lang w:val="ru-RU" w:eastAsia="en-US"/>
              </w:rPr>
              <w:t xml:space="preserve"> КамАЗ </w:t>
            </w:r>
            <w:proofErr w:type="spellStart"/>
            <w:r w:rsidRPr="00DB3D9B">
              <w:rPr>
                <w:rFonts w:ascii="Times New Roman" w:eastAsia="MS Gothic" w:hAnsi="Times New Roman" w:cs="Times New Roman"/>
                <w:lang w:val="ru-RU" w:eastAsia="en-US"/>
              </w:rPr>
              <w:t>ресори</w:t>
            </w:r>
            <w:proofErr w:type="spellEnd"/>
            <w:r w:rsidRPr="00DB3D9B">
              <w:rPr>
                <w:rFonts w:ascii="Times New Roman" w:eastAsia="MS Gothic" w:hAnsi="Times New Roman" w:cs="Times New Roman"/>
                <w:lang w:val="ru-RU" w:eastAsia="en-US"/>
              </w:rPr>
              <w:t xml:space="preserve"> </w:t>
            </w:r>
            <w:proofErr w:type="spellStart"/>
            <w:r w:rsidRPr="00DB3D9B">
              <w:rPr>
                <w:rFonts w:ascii="Times New Roman" w:eastAsia="MS Gothic" w:hAnsi="Times New Roman" w:cs="Times New Roman"/>
                <w:lang w:val="ru-RU" w:eastAsia="en-US"/>
              </w:rPr>
              <w:t>передн</w:t>
            </w:r>
            <w:proofErr w:type="spellEnd"/>
            <w:r w:rsidRPr="00DB3D9B">
              <w:rPr>
                <w:rFonts w:ascii="Times New Roman" w:eastAsia="MS Gothic" w:hAnsi="Times New Roman" w:cs="Times New Roman"/>
                <w:lang w:val="ru-RU" w:eastAsia="en-US"/>
              </w:rPr>
              <w:t>. М20х1, 5 L=240 з гайками</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5320-2902408</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4</w:t>
            </w:r>
          </w:p>
        </w:tc>
      </w:tr>
      <w:tr w:rsidR="00C808A9" w:rsidRPr="00E757E7" w:rsidTr="00C808A9">
        <w:trPr>
          <w:trHeight w:val="419"/>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12</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proofErr w:type="spellStart"/>
            <w:r w:rsidRPr="00DB3D9B">
              <w:rPr>
                <w:rFonts w:ascii="Times New Roman" w:eastAsia="MS Gothic" w:hAnsi="Times New Roman" w:cs="Times New Roman"/>
                <w:lang w:val="ru-RU" w:eastAsia="en-US"/>
              </w:rPr>
              <w:t>Драбина</w:t>
            </w:r>
            <w:proofErr w:type="spellEnd"/>
            <w:r w:rsidRPr="00DB3D9B">
              <w:rPr>
                <w:rFonts w:ascii="Times New Roman" w:eastAsia="MS Gothic" w:hAnsi="Times New Roman" w:cs="Times New Roman"/>
                <w:lang w:val="ru-RU" w:eastAsia="en-US"/>
              </w:rPr>
              <w:t xml:space="preserve"> КамАЗ </w:t>
            </w:r>
            <w:proofErr w:type="spellStart"/>
            <w:r w:rsidRPr="00DB3D9B">
              <w:rPr>
                <w:rFonts w:ascii="Times New Roman" w:eastAsia="MS Gothic" w:hAnsi="Times New Roman" w:cs="Times New Roman"/>
                <w:lang w:val="ru-RU" w:eastAsia="en-US"/>
              </w:rPr>
              <w:t>рессори</w:t>
            </w:r>
            <w:proofErr w:type="spellEnd"/>
            <w:r w:rsidRPr="00DB3D9B">
              <w:rPr>
                <w:rFonts w:ascii="Times New Roman" w:eastAsia="MS Gothic" w:hAnsi="Times New Roman" w:cs="Times New Roman"/>
                <w:lang w:val="ru-RU" w:eastAsia="en-US"/>
              </w:rPr>
              <w:t xml:space="preserve"> </w:t>
            </w:r>
            <w:proofErr w:type="spellStart"/>
            <w:r w:rsidRPr="00DB3D9B">
              <w:rPr>
                <w:rFonts w:ascii="Times New Roman" w:eastAsia="MS Gothic" w:hAnsi="Times New Roman" w:cs="Times New Roman"/>
                <w:lang w:val="ru-RU" w:eastAsia="en-US"/>
              </w:rPr>
              <w:t>задньої</w:t>
            </w:r>
            <w:proofErr w:type="spellEnd"/>
            <w:r w:rsidRPr="00DB3D9B">
              <w:rPr>
                <w:rFonts w:ascii="Times New Roman" w:eastAsia="MS Gothic" w:hAnsi="Times New Roman" w:cs="Times New Roman"/>
                <w:lang w:val="ru-RU" w:eastAsia="en-US"/>
              </w:rPr>
              <w:t xml:space="preserve"> М27х2,0 L=420 (з </w:t>
            </w:r>
            <w:proofErr w:type="spellStart"/>
            <w:r w:rsidRPr="00DB3D9B">
              <w:rPr>
                <w:rFonts w:ascii="Times New Roman" w:eastAsia="MS Gothic" w:hAnsi="Times New Roman" w:cs="Times New Roman"/>
                <w:lang w:val="ru-RU" w:eastAsia="en-US"/>
              </w:rPr>
              <w:t>гайкою</w:t>
            </w:r>
            <w:proofErr w:type="spellEnd"/>
            <w:r w:rsidRPr="00DB3D9B">
              <w:rPr>
                <w:rFonts w:ascii="Times New Roman" w:eastAsia="MS Gothic" w:hAnsi="Times New Roman" w:cs="Times New Roman"/>
                <w:lang w:val="ru-RU" w:eastAsia="en-US"/>
              </w:rPr>
              <w:t>)</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5511-2912400</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4</w:t>
            </w:r>
          </w:p>
        </w:tc>
      </w:tr>
      <w:tr w:rsidR="00C808A9" w:rsidRPr="00E757E7" w:rsidTr="00C808A9">
        <w:trPr>
          <w:trHeight w:val="427"/>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13</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proofErr w:type="spellStart"/>
            <w:r w:rsidRPr="00DB3D9B">
              <w:rPr>
                <w:rFonts w:ascii="Times New Roman" w:eastAsia="MS Gothic" w:hAnsi="Times New Roman" w:cs="Times New Roman"/>
                <w:lang w:val="ru-RU" w:eastAsia="en-US"/>
              </w:rPr>
              <w:t>Драбина</w:t>
            </w:r>
            <w:proofErr w:type="spellEnd"/>
            <w:r w:rsidRPr="00DB3D9B">
              <w:rPr>
                <w:rFonts w:ascii="Times New Roman" w:eastAsia="MS Gothic" w:hAnsi="Times New Roman" w:cs="Times New Roman"/>
                <w:lang w:val="ru-RU" w:eastAsia="en-US"/>
              </w:rPr>
              <w:t xml:space="preserve"> ПТС-4</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887Г-2902408-20</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4</w:t>
            </w:r>
          </w:p>
        </w:tc>
      </w:tr>
      <w:tr w:rsidR="00C808A9" w:rsidRPr="00E757E7" w:rsidTr="00C808A9">
        <w:trPr>
          <w:trHeight w:val="435"/>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14</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 xml:space="preserve">Лист ГАЗ- 53 №1 </w:t>
            </w:r>
            <w:proofErr w:type="spellStart"/>
            <w:r w:rsidRPr="00DB3D9B">
              <w:rPr>
                <w:rFonts w:ascii="Times New Roman" w:eastAsia="MS Gothic" w:hAnsi="Times New Roman" w:cs="Times New Roman"/>
                <w:lang w:val="ru-RU" w:eastAsia="en-US"/>
              </w:rPr>
              <w:t>задньої</w:t>
            </w:r>
            <w:proofErr w:type="spellEnd"/>
            <w:r w:rsidRPr="00DB3D9B">
              <w:rPr>
                <w:rFonts w:ascii="Times New Roman" w:eastAsia="MS Gothic" w:hAnsi="Times New Roman" w:cs="Times New Roman"/>
                <w:lang w:val="ru-RU" w:eastAsia="en-US"/>
              </w:rPr>
              <w:t xml:space="preserve"> </w:t>
            </w:r>
            <w:proofErr w:type="spellStart"/>
            <w:r w:rsidRPr="00DB3D9B">
              <w:rPr>
                <w:rFonts w:ascii="Times New Roman" w:eastAsia="MS Gothic" w:hAnsi="Times New Roman" w:cs="Times New Roman"/>
                <w:lang w:val="ru-RU" w:eastAsia="en-US"/>
              </w:rPr>
              <w:t>ресори</w:t>
            </w:r>
            <w:proofErr w:type="spellEnd"/>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53А-2912015-01/5312-2912101</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4</w:t>
            </w:r>
          </w:p>
        </w:tc>
      </w:tr>
      <w:tr w:rsidR="00C808A9" w:rsidRPr="00E757E7" w:rsidTr="00C808A9">
        <w:trPr>
          <w:trHeight w:val="301"/>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15</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 xml:space="preserve">Лист ГАЗ- 53 №1 </w:t>
            </w:r>
            <w:proofErr w:type="spellStart"/>
            <w:r w:rsidRPr="00DB3D9B">
              <w:rPr>
                <w:rFonts w:ascii="Times New Roman" w:eastAsia="MS Gothic" w:hAnsi="Times New Roman" w:cs="Times New Roman"/>
                <w:lang w:val="ru-RU" w:eastAsia="en-US"/>
              </w:rPr>
              <w:t>передньої</w:t>
            </w:r>
            <w:proofErr w:type="spellEnd"/>
            <w:r w:rsidRPr="00DB3D9B">
              <w:rPr>
                <w:rFonts w:ascii="Times New Roman" w:eastAsia="MS Gothic" w:hAnsi="Times New Roman" w:cs="Times New Roman"/>
                <w:lang w:val="ru-RU" w:eastAsia="en-US"/>
              </w:rPr>
              <w:t xml:space="preserve"> </w:t>
            </w:r>
            <w:proofErr w:type="spellStart"/>
            <w:r w:rsidRPr="00DB3D9B">
              <w:rPr>
                <w:rFonts w:ascii="Times New Roman" w:eastAsia="MS Gothic" w:hAnsi="Times New Roman" w:cs="Times New Roman"/>
                <w:lang w:val="ru-RU" w:eastAsia="en-US"/>
              </w:rPr>
              <w:t>ресори</w:t>
            </w:r>
            <w:proofErr w:type="spellEnd"/>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53А-2902015/53Г12-2902101</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w:t>
            </w:r>
          </w:p>
        </w:tc>
      </w:tr>
      <w:tr w:rsidR="00C808A9" w:rsidRPr="00E757E7" w:rsidTr="00C808A9">
        <w:trPr>
          <w:trHeight w:val="295"/>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16</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 xml:space="preserve">Лист ГАЗ- 53 №2 </w:t>
            </w:r>
            <w:proofErr w:type="spellStart"/>
            <w:r w:rsidRPr="00DB3D9B">
              <w:rPr>
                <w:rFonts w:ascii="Times New Roman" w:eastAsia="MS Gothic" w:hAnsi="Times New Roman" w:cs="Times New Roman"/>
                <w:lang w:val="ru-RU" w:eastAsia="en-US"/>
              </w:rPr>
              <w:t>задньої</w:t>
            </w:r>
            <w:proofErr w:type="spellEnd"/>
            <w:r w:rsidRPr="00DB3D9B">
              <w:rPr>
                <w:rFonts w:ascii="Times New Roman" w:eastAsia="MS Gothic" w:hAnsi="Times New Roman" w:cs="Times New Roman"/>
                <w:lang w:val="ru-RU" w:eastAsia="en-US"/>
              </w:rPr>
              <w:t xml:space="preserve"> </w:t>
            </w:r>
            <w:proofErr w:type="spellStart"/>
            <w:r w:rsidRPr="00DB3D9B">
              <w:rPr>
                <w:rFonts w:ascii="Times New Roman" w:eastAsia="MS Gothic" w:hAnsi="Times New Roman" w:cs="Times New Roman"/>
                <w:lang w:val="ru-RU" w:eastAsia="en-US"/>
              </w:rPr>
              <w:t>ресори</w:t>
            </w:r>
            <w:proofErr w:type="spellEnd"/>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53А-2912016-02</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w:t>
            </w:r>
          </w:p>
        </w:tc>
      </w:tr>
      <w:tr w:rsidR="00C808A9" w:rsidRPr="00E757E7" w:rsidTr="00C808A9">
        <w:trPr>
          <w:trHeight w:val="325"/>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17</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 xml:space="preserve">Лист ГАЗ- 53 №2 </w:t>
            </w:r>
            <w:proofErr w:type="spellStart"/>
            <w:r w:rsidRPr="00DB3D9B">
              <w:rPr>
                <w:rFonts w:ascii="Times New Roman" w:eastAsia="MS Gothic" w:hAnsi="Times New Roman" w:cs="Times New Roman"/>
                <w:lang w:val="ru-RU" w:eastAsia="en-US"/>
              </w:rPr>
              <w:t>передніх</w:t>
            </w:r>
            <w:proofErr w:type="spellEnd"/>
            <w:r w:rsidRPr="00DB3D9B">
              <w:rPr>
                <w:rFonts w:ascii="Times New Roman" w:eastAsia="MS Gothic" w:hAnsi="Times New Roman" w:cs="Times New Roman"/>
                <w:lang w:val="ru-RU" w:eastAsia="en-US"/>
              </w:rPr>
              <w:t xml:space="preserve"> </w:t>
            </w:r>
            <w:proofErr w:type="spellStart"/>
            <w:r w:rsidRPr="00DB3D9B">
              <w:rPr>
                <w:rFonts w:ascii="Times New Roman" w:eastAsia="MS Gothic" w:hAnsi="Times New Roman" w:cs="Times New Roman"/>
                <w:lang w:val="ru-RU" w:eastAsia="en-US"/>
              </w:rPr>
              <w:t>ресори</w:t>
            </w:r>
            <w:proofErr w:type="spellEnd"/>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53А-2902016/53Г12-2902102</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w:t>
            </w:r>
          </w:p>
        </w:tc>
      </w:tr>
      <w:tr w:rsidR="00C808A9" w:rsidRPr="00E757E7" w:rsidTr="00C808A9">
        <w:trPr>
          <w:trHeight w:val="267"/>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18</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 xml:space="preserve">Лист КамАЗ №1 </w:t>
            </w:r>
            <w:proofErr w:type="spellStart"/>
            <w:r w:rsidRPr="00DB3D9B">
              <w:rPr>
                <w:rFonts w:ascii="Times New Roman" w:eastAsia="MS Gothic" w:hAnsi="Times New Roman" w:cs="Times New Roman"/>
                <w:lang w:val="ru-RU" w:eastAsia="en-US"/>
              </w:rPr>
              <w:t>задній</w:t>
            </w:r>
            <w:proofErr w:type="spellEnd"/>
            <w:r w:rsidRPr="00DB3D9B">
              <w:rPr>
                <w:rFonts w:ascii="Times New Roman" w:eastAsia="MS Gothic" w:hAnsi="Times New Roman" w:cs="Times New Roman"/>
                <w:lang w:val="ru-RU" w:eastAsia="en-US"/>
              </w:rPr>
              <w:t xml:space="preserve">  (90х14мм, L=1450мм)</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55111-2912101-01</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w:t>
            </w:r>
          </w:p>
        </w:tc>
      </w:tr>
      <w:tr w:rsidR="00C808A9" w:rsidRPr="00E757E7" w:rsidTr="00C808A9">
        <w:trPr>
          <w:trHeight w:val="562"/>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19</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 xml:space="preserve">Лист КамАЗ №1-2 задний (90х12мм,L=1450) </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55111-2912101-01</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w:t>
            </w:r>
          </w:p>
        </w:tc>
      </w:tr>
      <w:tr w:rsidR="00C808A9" w:rsidRPr="00E757E7" w:rsidTr="00C808A9">
        <w:trPr>
          <w:trHeight w:val="400"/>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20</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 xml:space="preserve">Лист КамАЗ №2 </w:t>
            </w:r>
            <w:proofErr w:type="spellStart"/>
            <w:r w:rsidRPr="00DB3D9B">
              <w:rPr>
                <w:rFonts w:ascii="Times New Roman" w:eastAsia="MS Gothic" w:hAnsi="Times New Roman" w:cs="Times New Roman"/>
                <w:lang w:val="ru-RU" w:eastAsia="en-US"/>
              </w:rPr>
              <w:t>задній</w:t>
            </w:r>
            <w:proofErr w:type="spellEnd"/>
            <w:r w:rsidRPr="00DB3D9B">
              <w:rPr>
                <w:rFonts w:ascii="Times New Roman" w:eastAsia="MS Gothic" w:hAnsi="Times New Roman" w:cs="Times New Roman"/>
                <w:lang w:val="ru-RU" w:eastAsia="en-US"/>
              </w:rPr>
              <w:t xml:space="preserve"> (90х18мм, L=1450)</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55111-2912102-02</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w:t>
            </w:r>
          </w:p>
        </w:tc>
      </w:tr>
      <w:tr w:rsidR="00C808A9" w:rsidRPr="00E757E7" w:rsidTr="00C808A9">
        <w:trPr>
          <w:trHeight w:val="261"/>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21</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 xml:space="preserve">Лист КамАЗ №3 </w:t>
            </w:r>
            <w:proofErr w:type="spellStart"/>
            <w:r w:rsidRPr="00DB3D9B">
              <w:rPr>
                <w:rFonts w:ascii="Times New Roman" w:eastAsia="MS Gothic" w:hAnsi="Times New Roman" w:cs="Times New Roman"/>
                <w:lang w:val="ru-RU" w:eastAsia="en-US"/>
              </w:rPr>
              <w:t>задн</w:t>
            </w:r>
            <w:proofErr w:type="spellEnd"/>
            <w:r w:rsidRPr="00DB3D9B">
              <w:rPr>
                <w:rFonts w:ascii="Times New Roman" w:eastAsia="MS Gothic" w:hAnsi="Times New Roman" w:cs="Times New Roman"/>
                <w:lang w:val="ru-RU" w:eastAsia="en-US"/>
              </w:rPr>
              <w:t xml:space="preserve">. </w:t>
            </w:r>
            <w:proofErr w:type="spellStart"/>
            <w:r w:rsidRPr="00DB3D9B">
              <w:rPr>
                <w:rFonts w:ascii="Times New Roman" w:eastAsia="MS Gothic" w:hAnsi="Times New Roman" w:cs="Times New Roman"/>
                <w:lang w:val="ru-RU" w:eastAsia="en-US"/>
              </w:rPr>
              <w:t>рес</w:t>
            </w:r>
            <w:proofErr w:type="spellEnd"/>
            <w:r w:rsidRPr="00DB3D9B">
              <w:rPr>
                <w:rFonts w:ascii="Times New Roman" w:eastAsia="MS Gothic" w:hAnsi="Times New Roman" w:cs="Times New Roman"/>
                <w:lang w:val="ru-RU" w:eastAsia="en-US"/>
              </w:rPr>
              <w:t>. (90х12мм,L=1464мм)</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55111-2912103-01</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w:t>
            </w:r>
          </w:p>
        </w:tc>
      </w:tr>
      <w:tr w:rsidR="00C808A9" w:rsidRPr="00E757E7" w:rsidTr="00C808A9">
        <w:trPr>
          <w:trHeight w:val="259"/>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22</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 xml:space="preserve">Лист ПТС, КТУ-10 </w:t>
            </w:r>
            <w:proofErr w:type="spellStart"/>
            <w:r w:rsidRPr="00DB3D9B">
              <w:rPr>
                <w:rFonts w:ascii="Times New Roman" w:eastAsia="MS Gothic" w:hAnsi="Times New Roman" w:cs="Times New Roman"/>
                <w:lang w:val="ru-RU" w:eastAsia="en-US"/>
              </w:rPr>
              <w:t>ресори</w:t>
            </w:r>
            <w:proofErr w:type="spellEnd"/>
            <w:r w:rsidRPr="00DB3D9B">
              <w:rPr>
                <w:rFonts w:ascii="Times New Roman" w:eastAsia="MS Gothic" w:hAnsi="Times New Roman" w:cs="Times New Roman"/>
                <w:lang w:val="ru-RU" w:eastAsia="en-US"/>
              </w:rPr>
              <w:t xml:space="preserve"> №1</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887Б-2902101-02</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w:t>
            </w:r>
          </w:p>
        </w:tc>
      </w:tr>
      <w:tr w:rsidR="00C808A9" w:rsidRPr="00E757E7" w:rsidTr="00C808A9">
        <w:trPr>
          <w:trHeight w:val="262"/>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23</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 xml:space="preserve">Лист ПТС, КТУ-10 </w:t>
            </w:r>
            <w:proofErr w:type="spellStart"/>
            <w:r w:rsidRPr="00DB3D9B">
              <w:rPr>
                <w:rFonts w:ascii="Times New Roman" w:eastAsia="MS Gothic" w:hAnsi="Times New Roman" w:cs="Times New Roman"/>
                <w:lang w:val="ru-RU" w:eastAsia="en-US"/>
              </w:rPr>
              <w:t>рессори</w:t>
            </w:r>
            <w:proofErr w:type="spellEnd"/>
            <w:r w:rsidRPr="00DB3D9B">
              <w:rPr>
                <w:rFonts w:ascii="Times New Roman" w:eastAsia="MS Gothic" w:hAnsi="Times New Roman" w:cs="Times New Roman"/>
                <w:lang w:val="ru-RU" w:eastAsia="en-US"/>
              </w:rPr>
              <w:t xml:space="preserve"> №2 два </w:t>
            </w:r>
            <w:proofErr w:type="spellStart"/>
            <w:r w:rsidRPr="00DB3D9B">
              <w:rPr>
                <w:rFonts w:ascii="Times New Roman" w:eastAsia="MS Gothic" w:hAnsi="Times New Roman" w:cs="Times New Roman"/>
                <w:lang w:val="ru-RU" w:eastAsia="en-US"/>
              </w:rPr>
              <w:t>вуха</w:t>
            </w:r>
            <w:proofErr w:type="spellEnd"/>
            <w:r w:rsidRPr="00DB3D9B">
              <w:rPr>
                <w:rFonts w:ascii="Times New Roman" w:eastAsia="MS Gothic" w:hAnsi="Times New Roman" w:cs="Times New Roman"/>
                <w:lang w:val="ru-RU" w:eastAsia="en-US"/>
              </w:rPr>
              <w:t xml:space="preserve"> (КТУ.50.5900)</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887Б-2902102-02</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w:t>
            </w:r>
          </w:p>
        </w:tc>
      </w:tr>
      <w:tr w:rsidR="00C808A9" w:rsidRPr="00E757E7" w:rsidTr="00C808A9">
        <w:trPr>
          <w:trHeight w:val="262"/>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24</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 xml:space="preserve">Опора ГАЗ- 53, </w:t>
            </w:r>
            <w:proofErr w:type="gramStart"/>
            <w:r w:rsidRPr="00DB3D9B">
              <w:rPr>
                <w:rFonts w:ascii="Times New Roman" w:eastAsia="MS Gothic" w:hAnsi="Times New Roman" w:cs="Times New Roman"/>
                <w:lang w:val="ru-RU" w:eastAsia="en-US"/>
              </w:rPr>
              <w:t>З</w:t>
            </w:r>
            <w:proofErr w:type="gramEnd"/>
            <w:r w:rsidRPr="00DB3D9B">
              <w:rPr>
                <w:rFonts w:ascii="Times New Roman" w:eastAsia="MS Gothic" w:hAnsi="Times New Roman" w:cs="Times New Roman"/>
                <w:lang w:val="ru-RU" w:eastAsia="en-US"/>
              </w:rPr>
              <w:t>ІЛ- 130 (</w:t>
            </w:r>
            <w:proofErr w:type="spellStart"/>
            <w:r w:rsidRPr="00DB3D9B">
              <w:rPr>
                <w:rFonts w:ascii="Times New Roman" w:eastAsia="MS Gothic" w:hAnsi="Times New Roman" w:cs="Times New Roman"/>
                <w:lang w:val="ru-RU" w:eastAsia="en-US"/>
              </w:rPr>
              <w:t>підвісний</w:t>
            </w:r>
            <w:proofErr w:type="spellEnd"/>
            <w:r w:rsidRPr="00DB3D9B">
              <w:rPr>
                <w:rFonts w:ascii="Times New Roman" w:eastAsia="MS Gothic" w:hAnsi="Times New Roman" w:cs="Times New Roman"/>
                <w:lang w:val="ru-RU" w:eastAsia="en-US"/>
              </w:rPr>
              <w:t xml:space="preserve"> </w:t>
            </w:r>
            <w:proofErr w:type="spellStart"/>
            <w:r w:rsidRPr="00DB3D9B">
              <w:rPr>
                <w:rFonts w:ascii="Times New Roman" w:eastAsia="MS Gothic" w:hAnsi="Times New Roman" w:cs="Times New Roman"/>
                <w:lang w:val="ru-RU" w:eastAsia="en-US"/>
              </w:rPr>
              <w:t>підшипник</w:t>
            </w:r>
            <w:proofErr w:type="spellEnd"/>
            <w:r w:rsidRPr="00DB3D9B">
              <w:rPr>
                <w:rFonts w:ascii="Times New Roman" w:eastAsia="MS Gothic" w:hAnsi="Times New Roman" w:cs="Times New Roman"/>
                <w:lang w:val="ru-RU" w:eastAsia="en-US"/>
              </w:rPr>
              <w:t xml:space="preserve"> в </w:t>
            </w:r>
            <w:proofErr w:type="spellStart"/>
            <w:r w:rsidRPr="00DB3D9B">
              <w:rPr>
                <w:rFonts w:ascii="Times New Roman" w:eastAsia="MS Gothic" w:hAnsi="Times New Roman" w:cs="Times New Roman"/>
                <w:lang w:val="ru-RU" w:eastAsia="en-US"/>
              </w:rPr>
              <w:t>зборі</w:t>
            </w:r>
            <w:proofErr w:type="spellEnd"/>
            <w:r w:rsidRPr="00DB3D9B">
              <w:rPr>
                <w:rFonts w:ascii="Times New Roman" w:eastAsia="MS Gothic" w:hAnsi="Times New Roman" w:cs="Times New Roman"/>
                <w:lang w:val="ru-RU" w:eastAsia="en-US"/>
              </w:rPr>
              <w:t>) 53А-2202081</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53А-2202081</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6</w:t>
            </w:r>
          </w:p>
        </w:tc>
      </w:tr>
      <w:tr w:rsidR="00C808A9" w:rsidRPr="00E757E7" w:rsidTr="00C808A9">
        <w:trPr>
          <w:trHeight w:val="262"/>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25</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 xml:space="preserve">Опора </w:t>
            </w:r>
            <w:proofErr w:type="spellStart"/>
            <w:r w:rsidRPr="00DB3D9B">
              <w:rPr>
                <w:rFonts w:ascii="Times New Roman" w:eastAsia="MS Gothic" w:hAnsi="Times New Roman" w:cs="Times New Roman"/>
                <w:lang w:val="ru-RU" w:eastAsia="en-US"/>
              </w:rPr>
              <w:t>кульова</w:t>
            </w:r>
            <w:proofErr w:type="spellEnd"/>
            <w:r w:rsidRPr="00DB3D9B">
              <w:rPr>
                <w:rFonts w:ascii="Times New Roman" w:eastAsia="MS Gothic" w:hAnsi="Times New Roman" w:cs="Times New Roman"/>
                <w:lang w:val="ru-RU" w:eastAsia="en-US"/>
              </w:rPr>
              <w:t xml:space="preserve"> ВАЗ 2101-07  </w:t>
            </w:r>
            <w:proofErr w:type="spellStart"/>
            <w:r w:rsidRPr="00DB3D9B">
              <w:rPr>
                <w:rFonts w:ascii="Times New Roman" w:eastAsia="MS Gothic" w:hAnsi="Times New Roman" w:cs="Times New Roman"/>
                <w:lang w:val="ru-RU" w:eastAsia="en-US"/>
              </w:rPr>
              <w:t>вер</w:t>
            </w:r>
            <w:proofErr w:type="gramStart"/>
            <w:r w:rsidRPr="00DB3D9B">
              <w:rPr>
                <w:rFonts w:ascii="Times New Roman" w:eastAsia="MS Gothic" w:hAnsi="Times New Roman" w:cs="Times New Roman"/>
                <w:lang w:val="ru-RU" w:eastAsia="en-US"/>
              </w:rPr>
              <w:t>.к</w:t>
            </w:r>
            <w:proofErr w:type="gramEnd"/>
            <w:r w:rsidRPr="00DB3D9B">
              <w:rPr>
                <w:rFonts w:ascii="Times New Roman" w:eastAsia="MS Gothic" w:hAnsi="Times New Roman" w:cs="Times New Roman"/>
                <w:lang w:val="ru-RU" w:eastAsia="en-US"/>
              </w:rPr>
              <w:t>ор.уп</w:t>
            </w:r>
            <w:proofErr w:type="spellEnd"/>
            <w:r w:rsidRPr="00DB3D9B">
              <w:rPr>
                <w:rFonts w:ascii="Times New Roman" w:eastAsia="MS Gothic" w:hAnsi="Times New Roman" w:cs="Times New Roman"/>
                <w:lang w:val="ru-RU" w:eastAsia="en-US"/>
              </w:rPr>
              <w:t xml:space="preserve"> </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21010-2904192</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w:t>
            </w:r>
          </w:p>
        </w:tc>
      </w:tr>
      <w:tr w:rsidR="00C808A9" w:rsidRPr="00E757E7" w:rsidTr="00C808A9">
        <w:trPr>
          <w:trHeight w:val="262"/>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26</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 xml:space="preserve">Опора </w:t>
            </w:r>
            <w:proofErr w:type="spellStart"/>
            <w:r w:rsidRPr="00DB3D9B">
              <w:rPr>
                <w:rFonts w:ascii="Times New Roman" w:eastAsia="MS Gothic" w:hAnsi="Times New Roman" w:cs="Times New Roman"/>
                <w:lang w:val="ru-RU" w:eastAsia="en-US"/>
              </w:rPr>
              <w:t>кульова</w:t>
            </w:r>
            <w:proofErr w:type="spellEnd"/>
            <w:r w:rsidRPr="00DB3D9B">
              <w:rPr>
                <w:rFonts w:ascii="Times New Roman" w:eastAsia="MS Gothic" w:hAnsi="Times New Roman" w:cs="Times New Roman"/>
                <w:lang w:val="ru-RU" w:eastAsia="en-US"/>
              </w:rPr>
              <w:t xml:space="preserve"> ВАЗ 2101-07 </w:t>
            </w:r>
            <w:proofErr w:type="spellStart"/>
            <w:r w:rsidRPr="00DB3D9B">
              <w:rPr>
                <w:rFonts w:ascii="Times New Roman" w:eastAsia="MS Gothic" w:hAnsi="Times New Roman" w:cs="Times New Roman"/>
                <w:lang w:val="ru-RU" w:eastAsia="en-US"/>
              </w:rPr>
              <w:t>ниж</w:t>
            </w:r>
            <w:proofErr w:type="gramStart"/>
            <w:r w:rsidRPr="00DB3D9B">
              <w:rPr>
                <w:rFonts w:ascii="Times New Roman" w:eastAsia="MS Gothic" w:hAnsi="Times New Roman" w:cs="Times New Roman"/>
                <w:lang w:val="ru-RU" w:eastAsia="en-US"/>
              </w:rPr>
              <w:t>.к</w:t>
            </w:r>
            <w:proofErr w:type="gramEnd"/>
            <w:r w:rsidRPr="00DB3D9B">
              <w:rPr>
                <w:rFonts w:ascii="Times New Roman" w:eastAsia="MS Gothic" w:hAnsi="Times New Roman" w:cs="Times New Roman"/>
                <w:lang w:val="ru-RU" w:eastAsia="en-US"/>
              </w:rPr>
              <w:t>ор.уп</w:t>
            </w:r>
            <w:proofErr w:type="spellEnd"/>
            <w:r w:rsidRPr="00DB3D9B">
              <w:rPr>
                <w:rFonts w:ascii="Times New Roman" w:eastAsia="MS Gothic" w:hAnsi="Times New Roman" w:cs="Times New Roman"/>
                <w:lang w:val="ru-RU" w:eastAsia="en-US"/>
              </w:rPr>
              <w:t xml:space="preserve"> </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21010-2904082</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w:t>
            </w:r>
          </w:p>
        </w:tc>
      </w:tr>
      <w:tr w:rsidR="00C808A9" w:rsidRPr="00E757E7" w:rsidTr="00C808A9">
        <w:trPr>
          <w:trHeight w:val="262"/>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lastRenderedPageBreak/>
              <w:t>27</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proofErr w:type="spellStart"/>
            <w:r w:rsidRPr="00DB3D9B">
              <w:rPr>
                <w:rFonts w:ascii="Times New Roman" w:eastAsia="MS Gothic" w:hAnsi="Times New Roman" w:cs="Times New Roman"/>
                <w:lang w:val="ru-RU" w:eastAsia="en-US"/>
              </w:rPr>
              <w:t>Палець</w:t>
            </w:r>
            <w:proofErr w:type="spellEnd"/>
            <w:r w:rsidRPr="00DB3D9B">
              <w:rPr>
                <w:rFonts w:ascii="Times New Roman" w:eastAsia="MS Gothic" w:hAnsi="Times New Roman" w:cs="Times New Roman"/>
                <w:lang w:val="ru-RU" w:eastAsia="en-US"/>
              </w:rPr>
              <w:t xml:space="preserve"> КамАЗ </w:t>
            </w:r>
            <w:proofErr w:type="spellStart"/>
            <w:r w:rsidRPr="00DB3D9B">
              <w:rPr>
                <w:rFonts w:ascii="Times New Roman" w:eastAsia="MS Gothic" w:hAnsi="Times New Roman" w:cs="Times New Roman"/>
                <w:lang w:val="ru-RU" w:eastAsia="en-US"/>
              </w:rPr>
              <w:t>реактивної</w:t>
            </w:r>
            <w:proofErr w:type="spellEnd"/>
            <w:r w:rsidRPr="00DB3D9B">
              <w:rPr>
                <w:rFonts w:ascii="Times New Roman" w:eastAsia="MS Gothic" w:hAnsi="Times New Roman" w:cs="Times New Roman"/>
                <w:lang w:val="ru-RU" w:eastAsia="en-US"/>
              </w:rPr>
              <w:t xml:space="preserve"> штанги РМШ с/зр</w:t>
            </w:r>
            <w:proofErr w:type="gramStart"/>
            <w:r w:rsidRPr="00DB3D9B">
              <w:rPr>
                <w:rFonts w:ascii="Times New Roman" w:eastAsia="MS Gothic" w:hAnsi="Times New Roman" w:cs="Times New Roman"/>
                <w:lang w:val="ru-RU" w:eastAsia="en-US"/>
              </w:rPr>
              <w:t>.ф</w:t>
            </w:r>
            <w:proofErr w:type="gramEnd"/>
            <w:r w:rsidRPr="00DB3D9B">
              <w:rPr>
                <w:rFonts w:ascii="Times New Roman" w:eastAsia="MS Gothic" w:hAnsi="Times New Roman" w:cs="Times New Roman"/>
                <w:lang w:val="ru-RU" w:eastAsia="en-US"/>
              </w:rPr>
              <w:t>-30мм</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5511-2919026-15-01</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10</w:t>
            </w:r>
          </w:p>
        </w:tc>
      </w:tr>
      <w:tr w:rsidR="00C808A9" w:rsidRPr="00E757E7" w:rsidTr="00C808A9">
        <w:trPr>
          <w:trHeight w:val="262"/>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28</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 xml:space="preserve">Петля КАМАЗ </w:t>
            </w:r>
            <w:proofErr w:type="spellStart"/>
            <w:r w:rsidRPr="00DB3D9B">
              <w:rPr>
                <w:rFonts w:ascii="Times New Roman" w:eastAsia="MS Gothic" w:hAnsi="Times New Roman" w:cs="Times New Roman"/>
                <w:lang w:val="ru-RU" w:eastAsia="en-US"/>
              </w:rPr>
              <w:t>дишла</w:t>
            </w:r>
            <w:proofErr w:type="spellEnd"/>
            <w:r w:rsidRPr="00DB3D9B">
              <w:rPr>
                <w:rFonts w:ascii="Times New Roman" w:eastAsia="MS Gothic" w:hAnsi="Times New Roman" w:cs="Times New Roman"/>
                <w:lang w:val="ru-RU" w:eastAsia="en-US"/>
              </w:rPr>
              <w:t xml:space="preserve"> прицепа Евро </w:t>
            </w:r>
            <w:proofErr w:type="spellStart"/>
            <w:r w:rsidRPr="00DB3D9B">
              <w:rPr>
                <w:rFonts w:ascii="Times New Roman" w:eastAsia="MS Gothic" w:hAnsi="Times New Roman" w:cs="Times New Roman"/>
                <w:lang w:val="ru-RU" w:eastAsia="en-US"/>
              </w:rPr>
              <w:t>унів</w:t>
            </w:r>
            <w:proofErr w:type="gramStart"/>
            <w:r w:rsidRPr="00DB3D9B">
              <w:rPr>
                <w:rFonts w:ascii="Times New Roman" w:eastAsia="MS Gothic" w:hAnsi="Times New Roman" w:cs="Times New Roman"/>
                <w:lang w:val="ru-RU" w:eastAsia="en-US"/>
              </w:rPr>
              <w:t>.з</w:t>
            </w:r>
            <w:proofErr w:type="spellEnd"/>
            <w:proofErr w:type="gramEnd"/>
            <w:r w:rsidRPr="00DB3D9B">
              <w:rPr>
                <w:rFonts w:ascii="Times New Roman" w:eastAsia="MS Gothic" w:hAnsi="Times New Roman" w:cs="Times New Roman"/>
                <w:lang w:val="ru-RU" w:eastAsia="en-US"/>
              </w:rPr>
              <w:t xml:space="preserve"> </w:t>
            </w:r>
            <w:proofErr w:type="spellStart"/>
            <w:r w:rsidRPr="00DB3D9B">
              <w:rPr>
                <w:rFonts w:ascii="Times New Roman" w:eastAsia="MS Gothic" w:hAnsi="Times New Roman" w:cs="Times New Roman"/>
                <w:lang w:val="ru-RU" w:eastAsia="en-US"/>
              </w:rPr>
              <w:t>втулкою</w:t>
            </w:r>
            <w:proofErr w:type="spellEnd"/>
            <w:r w:rsidRPr="00DB3D9B">
              <w:rPr>
                <w:rFonts w:ascii="Times New Roman" w:eastAsia="MS Gothic" w:hAnsi="Times New Roman" w:cs="Times New Roman"/>
                <w:lang w:val="ru-RU" w:eastAsia="en-US"/>
              </w:rPr>
              <w:t xml:space="preserve"> </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8352-2707040</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1</w:t>
            </w:r>
          </w:p>
        </w:tc>
      </w:tr>
      <w:tr w:rsidR="00C808A9" w:rsidRPr="00E757E7" w:rsidTr="00C808A9">
        <w:trPr>
          <w:trHeight w:val="262"/>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29</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proofErr w:type="spellStart"/>
            <w:r w:rsidRPr="00DB3D9B">
              <w:rPr>
                <w:rFonts w:ascii="Times New Roman" w:eastAsia="MS Gothic" w:hAnsi="Times New Roman" w:cs="Times New Roman"/>
                <w:lang w:val="ru-RU" w:eastAsia="en-US"/>
              </w:rPr>
              <w:t>Ресора</w:t>
            </w:r>
            <w:proofErr w:type="spellEnd"/>
            <w:r w:rsidRPr="00DB3D9B">
              <w:rPr>
                <w:rFonts w:ascii="Times New Roman" w:eastAsia="MS Gothic" w:hAnsi="Times New Roman" w:cs="Times New Roman"/>
                <w:lang w:val="ru-RU" w:eastAsia="en-US"/>
              </w:rPr>
              <w:t xml:space="preserve"> 2ПТС-4  КТУ-10 (з </w:t>
            </w:r>
            <w:proofErr w:type="spellStart"/>
            <w:r w:rsidRPr="00DB3D9B">
              <w:rPr>
                <w:rFonts w:ascii="Times New Roman" w:eastAsia="MS Gothic" w:hAnsi="Times New Roman" w:cs="Times New Roman"/>
                <w:lang w:val="ru-RU" w:eastAsia="en-US"/>
              </w:rPr>
              <w:t>двома</w:t>
            </w:r>
            <w:proofErr w:type="spellEnd"/>
            <w:r w:rsidRPr="00DB3D9B">
              <w:rPr>
                <w:rFonts w:ascii="Times New Roman" w:eastAsia="MS Gothic" w:hAnsi="Times New Roman" w:cs="Times New Roman"/>
                <w:lang w:val="ru-RU" w:eastAsia="en-US"/>
              </w:rPr>
              <w:t xml:space="preserve"> </w:t>
            </w:r>
            <w:proofErr w:type="spellStart"/>
            <w:r w:rsidRPr="00DB3D9B">
              <w:rPr>
                <w:rFonts w:ascii="Times New Roman" w:eastAsia="MS Gothic" w:hAnsi="Times New Roman" w:cs="Times New Roman"/>
                <w:lang w:val="ru-RU" w:eastAsia="en-US"/>
              </w:rPr>
              <w:t>вухами</w:t>
            </w:r>
            <w:proofErr w:type="spellEnd"/>
            <w:r w:rsidRPr="00DB3D9B">
              <w:rPr>
                <w:rFonts w:ascii="Times New Roman" w:eastAsia="MS Gothic" w:hAnsi="Times New Roman" w:cs="Times New Roman"/>
                <w:lang w:val="ru-RU" w:eastAsia="en-US"/>
              </w:rPr>
              <w:t>)</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887А-2902012</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w:t>
            </w:r>
          </w:p>
        </w:tc>
      </w:tr>
      <w:tr w:rsidR="00C808A9" w:rsidRPr="00E757E7" w:rsidTr="00C808A9">
        <w:trPr>
          <w:trHeight w:val="262"/>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30</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proofErr w:type="spellStart"/>
            <w:r w:rsidRPr="00DB3D9B">
              <w:rPr>
                <w:rFonts w:ascii="Times New Roman" w:eastAsia="MS Gothic" w:hAnsi="Times New Roman" w:cs="Times New Roman"/>
                <w:lang w:val="ru-RU" w:eastAsia="en-US"/>
              </w:rPr>
              <w:t>Ресора</w:t>
            </w:r>
            <w:proofErr w:type="spellEnd"/>
            <w:r w:rsidRPr="00DB3D9B">
              <w:rPr>
                <w:rFonts w:ascii="Times New Roman" w:eastAsia="MS Gothic" w:hAnsi="Times New Roman" w:cs="Times New Roman"/>
                <w:lang w:val="ru-RU" w:eastAsia="en-US"/>
              </w:rPr>
              <w:t xml:space="preserve"> ГАЗ- 52,53 </w:t>
            </w:r>
            <w:proofErr w:type="spellStart"/>
            <w:r w:rsidRPr="00DB3D9B">
              <w:rPr>
                <w:rFonts w:ascii="Times New Roman" w:eastAsia="MS Gothic" w:hAnsi="Times New Roman" w:cs="Times New Roman"/>
                <w:lang w:val="ru-RU" w:eastAsia="en-US"/>
              </w:rPr>
              <w:t>задня</w:t>
            </w:r>
            <w:proofErr w:type="spellEnd"/>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5312-2912012-01</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w:t>
            </w:r>
          </w:p>
        </w:tc>
      </w:tr>
      <w:tr w:rsidR="00C808A9" w:rsidRPr="00E757E7" w:rsidTr="00C808A9">
        <w:trPr>
          <w:trHeight w:val="262"/>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31</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proofErr w:type="spellStart"/>
            <w:r w:rsidRPr="00DB3D9B">
              <w:rPr>
                <w:rFonts w:ascii="Times New Roman" w:eastAsia="MS Gothic" w:hAnsi="Times New Roman" w:cs="Times New Roman"/>
                <w:lang w:val="ru-RU" w:eastAsia="en-US"/>
              </w:rPr>
              <w:t>Ресора</w:t>
            </w:r>
            <w:proofErr w:type="spellEnd"/>
            <w:r w:rsidRPr="00DB3D9B">
              <w:rPr>
                <w:rFonts w:ascii="Times New Roman" w:eastAsia="MS Gothic" w:hAnsi="Times New Roman" w:cs="Times New Roman"/>
                <w:lang w:val="ru-RU" w:eastAsia="en-US"/>
              </w:rPr>
              <w:t xml:space="preserve"> ГАЗ- 53 </w:t>
            </w:r>
            <w:proofErr w:type="spellStart"/>
            <w:r w:rsidRPr="00DB3D9B">
              <w:rPr>
                <w:rFonts w:ascii="Times New Roman" w:eastAsia="MS Gothic" w:hAnsi="Times New Roman" w:cs="Times New Roman"/>
                <w:lang w:val="ru-RU" w:eastAsia="en-US"/>
              </w:rPr>
              <w:t>передня</w:t>
            </w:r>
            <w:proofErr w:type="spellEnd"/>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53-2902012-02</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w:t>
            </w:r>
          </w:p>
        </w:tc>
      </w:tr>
      <w:tr w:rsidR="00C808A9" w:rsidRPr="00E757E7" w:rsidTr="00C808A9">
        <w:trPr>
          <w:trHeight w:val="262"/>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32</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proofErr w:type="spellStart"/>
            <w:r w:rsidRPr="00DB3D9B">
              <w:rPr>
                <w:rFonts w:ascii="Times New Roman" w:eastAsia="MS Gothic" w:hAnsi="Times New Roman" w:cs="Times New Roman"/>
                <w:lang w:val="ru-RU" w:eastAsia="en-US"/>
              </w:rPr>
              <w:t>Ресора</w:t>
            </w:r>
            <w:proofErr w:type="spellEnd"/>
            <w:r w:rsidRPr="00DB3D9B">
              <w:rPr>
                <w:rFonts w:ascii="Times New Roman" w:eastAsia="MS Gothic" w:hAnsi="Times New Roman" w:cs="Times New Roman"/>
                <w:lang w:val="ru-RU" w:eastAsia="en-US"/>
              </w:rPr>
              <w:t xml:space="preserve"> ГАЗ- 53,3307 </w:t>
            </w:r>
            <w:proofErr w:type="spellStart"/>
            <w:r w:rsidRPr="00DB3D9B">
              <w:rPr>
                <w:rFonts w:ascii="Times New Roman" w:eastAsia="MS Gothic" w:hAnsi="Times New Roman" w:cs="Times New Roman"/>
                <w:lang w:val="ru-RU" w:eastAsia="en-US"/>
              </w:rPr>
              <w:t>задня</w:t>
            </w:r>
            <w:proofErr w:type="spellEnd"/>
            <w:r w:rsidRPr="00DB3D9B">
              <w:rPr>
                <w:rFonts w:ascii="Times New Roman" w:eastAsia="MS Gothic" w:hAnsi="Times New Roman" w:cs="Times New Roman"/>
                <w:lang w:val="ru-RU" w:eastAsia="en-US"/>
              </w:rPr>
              <w:t xml:space="preserve"> </w:t>
            </w:r>
            <w:proofErr w:type="spellStart"/>
            <w:r w:rsidRPr="00DB3D9B">
              <w:rPr>
                <w:rFonts w:ascii="Times New Roman" w:eastAsia="MS Gothic" w:hAnsi="Times New Roman" w:cs="Times New Roman"/>
                <w:lang w:val="ru-RU" w:eastAsia="en-US"/>
              </w:rPr>
              <w:t>додаткова</w:t>
            </w:r>
            <w:proofErr w:type="spellEnd"/>
            <w:r w:rsidRPr="00DB3D9B">
              <w:rPr>
                <w:rFonts w:ascii="Times New Roman" w:eastAsia="MS Gothic" w:hAnsi="Times New Roman" w:cs="Times New Roman"/>
                <w:lang w:val="ru-RU" w:eastAsia="en-US"/>
              </w:rPr>
              <w:t xml:space="preserve"> (3-х лист.)</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53-12-2913012</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2</w:t>
            </w:r>
          </w:p>
        </w:tc>
      </w:tr>
      <w:tr w:rsidR="00C808A9" w:rsidRPr="00E757E7" w:rsidTr="00C808A9">
        <w:trPr>
          <w:trHeight w:val="262"/>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33</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proofErr w:type="spellStart"/>
            <w:r w:rsidRPr="00DB3D9B">
              <w:rPr>
                <w:rFonts w:ascii="Times New Roman" w:eastAsia="MS Gothic" w:hAnsi="Times New Roman" w:cs="Times New Roman"/>
                <w:lang w:val="ru-RU" w:eastAsia="en-US"/>
              </w:rPr>
              <w:t>Ресора</w:t>
            </w:r>
            <w:proofErr w:type="spellEnd"/>
            <w:r w:rsidRPr="00DB3D9B">
              <w:rPr>
                <w:rFonts w:ascii="Times New Roman" w:eastAsia="MS Gothic" w:hAnsi="Times New Roman" w:cs="Times New Roman"/>
                <w:lang w:val="ru-RU" w:eastAsia="en-US"/>
              </w:rPr>
              <w:t xml:space="preserve"> КамАЗ 55111 </w:t>
            </w:r>
            <w:proofErr w:type="spellStart"/>
            <w:r w:rsidRPr="00DB3D9B">
              <w:rPr>
                <w:rFonts w:ascii="Times New Roman" w:eastAsia="MS Gothic" w:hAnsi="Times New Roman" w:cs="Times New Roman"/>
                <w:lang w:val="ru-RU" w:eastAsia="en-US"/>
              </w:rPr>
              <w:t>задня</w:t>
            </w:r>
            <w:proofErr w:type="spellEnd"/>
            <w:r w:rsidRPr="00DB3D9B">
              <w:rPr>
                <w:rFonts w:ascii="Times New Roman" w:eastAsia="MS Gothic" w:hAnsi="Times New Roman" w:cs="Times New Roman"/>
                <w:lang w:val="ru-RU" w:eastAsia="en-US"/>
              </w:rPr>
              <w:t xml:space="preserve"> 14-и лист.</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55111-2912012-01</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1</w:t>
            </w:r>
          </w:p>
        </w:tc>
      </w:tr>
      <w:tr w:rsidR="00C808A9" w:rsidRPr="00E757E7" w:rsidTr="00C808A9">
        <w:trPr>
          <w:trHeight w:val="262"/>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34</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 xml:space="preserve">Рессора КамАЗ 55111-передняя (14-ти листовая) 1675мм </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Кат. № 55111-2902012-05</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1</w:t>
            </w:r>
          </w:p>
        </w:tc>
      </w:tr>
      <w:tr w:rsidR="00C808A9" w:rsidRPr="00E757E7" w:rsidTr="00C808A9">
        <w:trPr>
          <w:trHeight w:val="262"/>
        </w:trPr>
        <w:tc>
          <w:tcPr>
            <w:tcW w:w="1060" w:type="dxa"/>
            <w:shd w:val="clear" w:color="auto" w:fill="auto"/>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35</w:t>
            </w:r>
          </w:p>
        </w:tc>
        <w:tc>
          <w:tcPr>
            <w:tcW w:w="3017" w:type="dxa"/>
            <w:shd w:val="clear" w:color="auto" w:fill="auto"/>
          </w:tcPr>
          <w:p w:rsidR="00C808A9" w:rsidRPr="00DB3D9B" w:rsidRDefault="00C808A9" w:rsidP="005D073C">
            <w:pPr>
              <w:rPr>
                <w:rFonts w:ascii="Times New Roman" w:eastAsia="MS Gothic" w:hAnsi="Times New Roman" w:cs="Times New Roman"/>
                <w:lang w:val="ru-RU" w:eastAsia="en-US"/>
              </w:rPr>
            </w:pPr>
            <w:proofErr w:type="spellStart"/>
            <w:r w:rsidRPr="00DB3D9B">
              <w:rPr>
                <w:rFonts w:ascii="Times New Roman" w:eastAsia="MS Gothic" w:hAnsi="Times New Roman" w:cs="Times New Roman"/>
                <w:lang w:val="ru-RU" w:eastAsia="en-US"/>
              </w:rPr>
              <w:t>Сайлентблок</w:t>
            </w:r>
            <w:proofErr w:type="spellEnd"/>
            <w:r w:rsidRPr="00DB3D9B">
              <w:rPr>
                <w:rFonts w:ascii="Times New Roman" w:eastAsia="MS Gothic" w:hAnsi="Times New Roman" w:cs="Times New Roman"/>
                <w:lang w:val="ru-RU" w:eastAsia="en-US"/>
              </w:rPr>
              <w:t xml:space="preserve"> ВАЗ-2101</w:t>
            </w:r>
          </w:p>
        </w:tc>
        <w:tc>
          <w:tcPr>
            <w:tcW w:w="3544"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 xml:space="preserve">Кат. № 2101-2904180                  </w:t>
            </w:r>
          </w:p>
        </w:tc>
        <w:tc>
          <w:tcPr>
            <w:tcW w:w="1276" w:type="dxa"/>
          </w:tcPr>
          <w:p w:rsidR="00C808A9" w:rsidRPr="00DB3D9B" w:rsidRDefault="00C808A9" w:rsidP="005D073C">
            <w:pPr>
              <w:rPr>
                <w:rFonts w:ascii="Times New Roman" w:eastAsia="MS Gothic" w:hAnsi="Times New Roman" w:cs="Times New Roman"/>
                <w:lang w:val="ru-RU" w:eastAsia="en-US"/>
              </w:rPr>
            </w:pPr>
            <w:proofErr w:type="spellStart"/>
            <w:proofErr w:type="gramStart"/>
            <w:r w:rsidRPr="00DB3D9B">
              <w:rPr>
                <w:rFonts w:ascii="Times New Roman" w:eastAsia="MS Gothic" w:hAnsi="Times New Roman" w:cs="Times New Roman"/>
                <w:lang w:val="ru-RU" w:eastAsia="en-US"/>
              </w:rPr>
              <w:t>шт</w:t>
            </w:r>
            <w:proofErr w:type="spellEnd"/>
            <w:proofErr w:type="gramEnd"/>
          </w:p>
        </w:tc>
        <w:tc>
          <w:tcPr>
            <w:tcW w:w="992" w:type="dxa"/>
            <w:shd w:val="clear" w:color="auto" w:fill="auto"/>
            <w:noWrap/>
          </w:tcPr>
          <w:p w:rsidR="00C808A9" w:rsidRPr="00DB3D9B" w:rsidRDefault="00C808A9" w:rsidP="005D073C">
            <w:pPr>
              <w:rPr>
                <w:rFonts w:ascii="Times New Roman" w:eastAsia="MS Gothic" w:hAnsi="Times New Roman" w:cs="Times New Roman"/>
                <w:lang w:val="ru-RU" w:eastAsia="en-US"/>
              </w:rPr>
            </w:pPr>
            <w:r w:rsidRPr="00DB3D9B">
              <w:rPr>
                <w:rFonts w:ascii="Times New Roman" w:eastAsia="MS Gothic" w:hAnsi="Times New Roman" w:cs="Times New Roman"/>
                <w:lang w:val="ru-RU" w:eastAsia="en-US"/>
              </w:rPr>
              <w:t>8</w:t>
            </w:r>
          </w:p>
        </w:tc>
      </w:tr>
    </w:tbl>
    <w:p w:rsidR="00C808A9" w:rsidRPr="00E757E7" w:rsidRDefault="00C808A9" w:rsidP="00C808A9">
      <w:pPr>
        <w:shd w:val="clear" w:color="auto" w:fill="FFFFFF"/>
        <w:jc w:val="both"/>
        <w:rPr>
          <w:rFonts w:ascii="Times New Roman" w:hAnsi="Times New Roman" w:cs="Times New Roman"/>
          <w:color w:val="000000"/>
          <w:sz w:val="21"/>
          <w:szCs w:val="21"/>
        </w:rPr>
      </w:pPr>
      <w:r w:rsidRPr="00E757E7">
        <w:rPr>
          <w:rFonts w:ascii="Times New Roman" w:hAnsi="Times New Roman" w:cs="Times New Roman"/>
          <w:color w:val="000000"/>
        </w:rPr>
        <w:t>Примітки:</w:t>
      </w:r>
    </w:p>
    <w:p w:rsidR="00C808A9" w:rsidRPr="00E757E7" w:rsidRDefault="00C808A9" w:rsidP="00C808A9">
      <w:pPr>
        <w:shd w:val="clear" w:color="auto" w:fill="FFFFFF"/>
        <w:jc w:val="both"/>
        <w:rPr>
          <w:rFonts w:ascii="Times New Roman" w:hAnsi="Times New Roman" w:cs="Times New Roman"/>
          <w:color w:val="000000"/>
          <w:sz w:val="21"/>
          <w:szCs w:val="21"/>
        </w:rPr>
      </w:pPr>
      <w:r w:rsidRPr="00E757E7">
        <w:rPr>
          <w:rFonts w:ascii="Times New Roman" w:hAnsi="Times New Roman" w:cs="Times New Roman"/>
          <w:i/>
          <w:iCs/>
          <w:color w:val="000000"/>
        </w:rPr>
        <w:t xml:space="preserve">*У разі, коли в </w:t>
      </w:r>
      <w:r>
        <w:rPr>
          <w:rFonts w:ascii="Times New Roman" w:hAnsi="Times New Roman" w:cs="Times New Roman"/>
          <w:i/>
          <w:iCs/>
          <w:color w:val="000000"/>
        </w:rPr>
        <w:t xml:space="preserve">описі предмета закупівлі </w:t>
      </w:r>
      <w:r w:rsidRPr="00E757E7">
        <w:rPr>
          <w:rFonts w:ascii="Times New Roman" w:hAnsi="Times New Roman" w:cs="Times New Roman"/>
          <w:i/>
          <w:iCs/>
          <w:color w:val="000000"/>
        </w:rPr>
        <w:t>містяться посилання на конкретні торговельну марку чи фірму, патент, конструкцію або тип предмета закупівлі, джерело його походження або виробника, то разом з цим враховувати вираз «або еквівалент»</w:t>
      </w:r>
    </w:p>
    <w:p w:rsidR="00C808A9" w:rsidRPr="00E757E7" w:rsidRDefault="00C808A9" w:rsidP="00C808A9">
      <w:pPr>
        <w:shd w:val="clear" w:color="auto" w:fill="FFFFFF"/>
        <w:jc w:val="both"/>
        <w:rPr>
          <w:rFonts w:ascii="Times New Roman" w:hAnsi="Times New Roman" w:cs="Times New Roman"/>
          <w:color w:val="000000"/>
          <w:sz w:val="21"/>
          <w:szCs w:val="21"/>
        </w:rPr>
      </w:pPr>
    </w:p>
    <w:p w:rsidR="00C808A9" w:rsidRPr="00E757E7" w:rsidRDefault="00C808A9" w:rsidP="00C808A9">
      <w:pPr>
        <w:rPr>
          <w:rFonts w:ascii="Times New Roman" w:hAnsi="Times New Roman" w:cs="Times New Roman"/>
          <w:caps/>
        </w:rPr>
      </w:pPr>
      <w:r w:rsidRPr="00E757E7">
        <w:rPr>
          <w:rFonts w:ascii="Times New Roman" w:hAnsi="Times New Roman" w:cs="Times New Roman"/>
          <w:caps/>
        </w:rPr>
        <w:t xml:space="preserve">4. </w:t>
      </w:r>
      <w:r w:rsidRPr="00E757E7">
        <w:rPr>
          <w:rFonts w:ascii="Times New Roman" w:hAnsi="Times New Roman" w:cs="Times New Roman"/>
        </w:rPr>
        <w:t>Технічні вимоги до предмету закупівлі</w:t>
      </w:r>
    </w:p>
    <w:p w:rsidR="00C808A9" w:rsidRPr="00034F03" w:rsidRDefault="00C808A9" w:rsidP="00C808A9">
      <w:pPr>
        <w:tabs>
          <w:tab w:val="left" w:pos="1134"/>
        </w:tabs>
        <w:ind w:firstLine="567"/>
        <w:jc w:val="both"/>
        <w:rPr>
          <w:rFonts w:ascii="Times New Roman" w:hAnsi="Times New Roman" w:cs="Times New Roman"/>
          <w:lang w:eastAsia="zh-CN"/>
        </w:rPr>
      </w:pPr>
      <w:r w:rsidRPr="00E757E7">
        <w:rPr>
          <w:rFonts w:ascii="Times New Roman" w:hAnsi="Times New Roman" w:cs="Times New Roman"/>
          <w:lang w:eastAsia="zh-CN"/>
        </w:rPr>
        <w:t xml:space="preserve">Предметом даної закупівлі є товар - </w:t>
      </w:r>
      <w:r>
        <w:rPr>
          <w:rFonts w:ascii="Times New Roman" w:hAnsi="Times New Roman" w:cs="Times New Roman"/>
          <w:b/>
        </w:rPr>
        <w:t>Запасні частини до вантажних транспортних засобів, код за ДК 021:2015 - 34330000-9 Запасні частини до вантажних транспортних засобів, фургонів та легкових автомобілів</w:t>
      </w:r>
      <w:r w:rsidRPr="00034F03">
        <w:rPr>
          <w:rFonts w:ascii="Times New Roman" w:hAnsi="Times New Roman" w:cs="Times New Roman"/>
          <w:b/>
          <w:bCs/>
        </w:rPr>
        <w:t>.</w:t>
      </w:r>
      <w:r w:rsidRPr="00034F03">
        <w:rPr>
          <w:rFonts w:ascii="Times New Roman" w:hAnsi="Times New Roman" w:cs="Times New Roman"/>
          <w:lang w:eastAsia="zh-CN"/>
        </w:rPr>
        <w:t xml:space="preserve"> </w:t>
      </w:r>
    </w:p>
    <w:p w:rsidR="00C808A9" w:rsidRPr="00E757E7" w:rsidRDefault="00C808A9" w:rsidP="00C808A9">
      <w:pPr>
        <w:tabs>
          <w:tab w:val="left" w:pos="1134"/>
        </w:tabs>
        <w:ind w:firstLine="567"/>
        <w:jc w:val="both"/>
        <w:rPr>
          <w:rFonts w:ascii="Times New Roman" w:hAnsi="Times New Roman" w:cs="Times New Roman"/>
          <w:lang w:eastAsia="zh-CN"/>
        </w:rPr>
      </w:pPr>
      <w:r w:rsidRPr="00E757E7">
        <w:rPr>
          <w:rFonts w:ascii="Times New Roman" w:hAnsi="Times New Roman" w:cs="Times New Roman"/>
          <w:lang w:eastAsia="zh-CN"/>
        </w:rPr>
        <w:t xml:space="preserve">Постачання товару </w:t>
      </w:r>
      <w:r>
        <w:rPr>
          <w:rFonts w:ascii="Times New Roman" w:hAnsi="Times New Roman" w:cs="Times New Roman"/>
          <w:b/>
        </w:rPr>
        <w:t xml:space="preserve">Запасні частини до вантажних транспортних засобів, код за ДК 021:2015 - 34330000-9 Запасні частини до вантажних транспортних засобів, фургонів та легкових автомобілів, </w:t>
      </w:r>
      <w:r w:rsidRPr="004C1D95">
        <w:rPr>
          <w:rFonts w:ascii="Times New Roman" w:hAnsi="Times New Roman" w:cs="Times New Roman"/>
        </w:rPr>
        <w:t>з</w:t>
      </w:r>
      <w:r w:rsidRPr="004C1D95">
        <w:rPr>
          <w:rFonts w:ascii="Times New Roman" w:hAnsi="Times New Roman" w:cs="Times New Roman"/>
          <w:lang w:eastAsia="zh-CN"/>
        </w:rPr>
        <w:t>амовни</w:t>
      </w:r>
      <w:r w:rsidRPr="00E757E7">
        <w:rPr>
          <w:rFonts w:ascii="Times New Roman" w:hAnsi="Times New Roman" w:cs="Times New Roman"/>
          <w:lang w:eastAsia="zh-CN"/>
        </w:rPr>
        <w:t>ку необхідно здійснювати з моменту підписання договору до 31.12.202</w:t>
      </w:r>
      <w:r>
        <w:rPr>
          <w:rFonts w:ascii="Times New Roman" w:hAnsi="Times New Roman" w:cs="Times New Roman"/>
          <w:lang w:eastAsia="zh-CN"/>
        </w:rPr>
        <w:t>4</w:t>
      </w:r>
      <w:r w:rsidRPr="00E757E7">
        <w:rPr>
          <w:rFonts w:ascii="Times New Roman" w:hAnsi="Times New Roman" w:cs="Times New Roman"/>
          <w:lang w:eastAsia="zh-CN"/>
        </w:rPr>
        <w:t>.</w:t>
      </w:r>
    </w:p>
    <w:p w:rsidR="00C808A9" w:rsidRPr="00E757E7" w:rsidRDefault="00C808A9" w:rsidP="00C808A9">
      <w:pPr>
        <w:tabs>
          <w:tab w:val="left" w:pos="1134"/>
        </w:tabs>
        <w:ind w:firstLine="567"/>
        <w:jc w:val="both"/>
        <w:rPr>
          <w:rFonts w:ascii="Times New Roman" w:hAnsi="Times New Roman" w:cs="Times New Roman"/>
          <w:lang w:eastAsia="zh-CN"/>
        </w:rPr>
      </w:pPr>
      <w:r w:rsidRPr="00E757E7">
        <w:rPr>
          <w:rFonts w:ascii="Times New Roman" w:hAnsi="Times New Roman" w:cs="Times New Roman"/>
          <w:lang w:eastAsia="zh-CN"/>
        </w:rPr>
        <w:t xml:space="preserve">У зв’язку з тим, що на момент проведення процедури закупівлі неможливо визначити вичерпний перелік виду, якості, кількості та приналежності до різних категорій товару, що відповідають коду </w:t>
      </w:r>
      <w:r w:rsidRPr="00034F03">
        <w:rPr>
          <w:rFonts w:ascii="Times New Roman" w:hAnsi="Times New Roman" w:cs="Times New Roman"/>
          <w:bCs/>
          <w:iCs/>
        </w:rPr>
        <w:t xml:space="preserve">ДК 021:2015 – </w:t>
      </w:r>
      <w:r w:rsidRPr="00DB3D9B">
        <w:rPr>
          <w:rFonts w:ascii="Times New Roman" w:hAnsi="Times New Roman" w:cs="Times New Roman"/>
          <w:bCs/>
        </w:rPr>
        <w:t>34330000-9 Запасні частини до вантажних транспортних засобів, фургонів та легкових автомобілів</w:t>
      </w:r>
      <w:r w:rsidRPr="00E757E7">
        <w:rPr>
          <w:rFonts w:ascii="Times New Roman" w:hAnsi="Times New Roman" w:cs="Times New Roman"/>
          <w:lang w:eastAsia="zh-CN"/>
        </w:rPr>
        <w:t xml:space="preserve"> та їх обсяг, Замовник визначає орієнтовний перелік товарів та їх обсяг, наведений у Додатку 4 до тендерної документації в формі «Тендерної пропозиції» на підставі якої Учасники готують тендерні пропозиції.</w:t>
      </w:r>
    </w:p>
    <w:p w:rsidR="00C808A9" w:rsidRPr="00E757E7" w:rsidRDefault="00C808A9" w:rsidP="00C808A9">
      <w:pPr>
        <w:tabs>
          <w:tab w:val="left" w:pos="1134"/>
        </w:tabs>
        <w:ind w:right="22" w:firstLine="567"/>
        <w:jc w:val="both"/>
        <w:rPr>
          <w:rFonts w:ascii="Times New Roman" w:hAnsi="Times New Roman" w:cs="Times New Roman"/>
        </w:rPr>
      </w:pPr>
      <w:r w:rsidRPr="00E757E7">
        <w:rPr>
          <w:rFonts w:ascii="Times New Roman" w:hAnsi="Times New Roman" w:cs="Times New Roman"/>
        </w:rPr>
        <w:t>Якщо в процесі постачання Замовником або Постачальником буде встановлено необхідність постачання додаткових запасних частин та товарів, які відповідають коду</w:t>
      </w:r>
      <w:r w:rsidRPr="00E757E7">
        <w:rPr>
          <w:rFonts w:ascii="Times New Roman" w:hAnsi="Times New Roman" w:cs="Times New Roman"/>
          <w:bCs/>
          <w:lang w:eastAsia="ar-SA"/>
        </w:rPr>
        <w:t xml:space="preserve"> ДК 021:2015 - </w:t>
      </w:r>
      <w:r w:rsidRPr="00DB3D9B">
        <w:rPr>
          <w:rFonts w:ascii="Times New Roman" w:hAnsi="Times New Roman" w:cs="Times New Roman"/>
          <w:bCs/>
        </w:rPr>
        <w:t>34330000-9 Запасні частини до вантажних транспортних засобів, фургонів та легкових автомобілів</w:t>
      </w:r>
      <w:r w:rsidRPr="00E757E7">
        <w:rPr>
          <w:rFonts w:ascii="Times New Roman" w:hAnsi="Times New Roman" w:cs="Times New Roman"/>
        </w:rPr>
        <w:t xml:space="preserve">, які відсутні в </w:t>
      </w:r>
      <w:r w:rsidRPr="00E757E7">
        <w:rPr>
          <w:rFonts w:ascii="Times New Roman" w:hAnsi="Times New Roman" w:cs="Times New Roman"/>
          <w:lang w:eastAsia="zh-CN"/>
        </w:rPr>
        <w:t>Додатку 4,</w:t>
      </w:r>
      <w:r w:rsidRPr="00E757E7">
        <w:rPr>
          <w:rFonts w:ascii="Times New Roman" w:hAnsi="Times New Roman" w:cs="Times New Roman"/>
        </w:rPr>
        <w:t xml:space="preserve"> то такі товари Постачальник надає після узгодження їх переліку та вартості із Замовником (в усній або письмовій формі).</w:t>
      </w:r>
    </w:p>
    <w:p w:rsidR="00C808A9" w:rsidRPr="00E757E7" w:rsidRDefault="00C808A9" w:rsidP="00C808A9">
      <w:pPr>
        <w:tabs>
          <w:tab w:val="left" w:pos="1134"/>
        </w:tabs>
        <w:ind w:right="22" w:firstLine="567"/>
        <w:jc w:val="both"/>
        <w:rPr>
          <w:rFonts w:ascii="Times New Roman" w:hAnsi="Times New Roman" w:cs="Times New Roman"/>
        </w:rPr>
      </w:pPr>
      <w:r w:rsidRPr="00E757E7">
        <w:rPr>
          <w:rFonts w:ascii="Times New Roman" w:hAnsi="Times New Roman" w:cs="Times New Roman"/>
          <w:bCs/>
          <w:color w:val="000000"/>
        </w:rPr>
        <w:t>У</w:t>
      </w:r>
      <w:r w:rsidRPr="00E757E7">
        <w:rPr>
          <w:rFonts w:ascii="Times New Roman" w:hAnsi="Times New Roman" w:cs="Times New Roman"/>
          <w:bCs/>
          <w:color w:val="000000"/>
          <w:lang w:eastAsia="uk-UA"/>
        </w:rPr>
        <w:t xml:space="preserve"> зв’язку із інтенсивністю та безперервністю експлуатації автотранспорту, перелік запасних частин і матеріалів, які підлягають постачанню, марок та моделей транспортних засобів, може частково змінюватись в межах загальної суми договору </w:t>
      </w:r>
    </w:p>
    <w:p w:rsidR="00C808A9" w:rsidRPr="00E757E7" w:rsidRDefault="00C808A9" w:rsidP="00C808A9">
      <w:pPr>
        <w:tabs>
          <w:tab w:val="left" w:pos="1134"/>
        </w:tabs>
        <w:ind w:firstLine="567"/>
        <w:rPr>
          <w:rFonts w:ascii="Times New Roman" w:hAnsi="Times New Roman" w:cs="Times New Roman"/>
          <w:b/>
          <w:bCs/>
          <w:color w:val="000000"/>
        </w:rPr>
      </w:pPr>
      <w:r w:rsidRPr="00E757E7">
        <w:rPr>
          <w:rFonts w:ascii="Times New Roman" w:hAnsi="Times New Roman" w:cs="Times New Roman"/>
          <w:b/>
          <w:bCs/>
          <w:color w:val="000000"/>
        </w:rPr>
        <w:t>Учасник повинен відповідати наступним вимогам:</w:t>
      </w:r>
    </w:p>
    <w:p w:rsidR="00C808A9" w:rsidRPr="00E757E7" w:rsidRDefault="00C808A9" w:rsidP="00C808A9">
      <w:pPr>
        <w:widowControl w:val="0"/>
        <w:numPr>
          <w:ilvl w:val="0"/>
          <w:numId w:val="2"/>
        </w:numPr>
        <w:tabs>
          <w:tab w:val="num" w:pos="0"/>
          <w:tab w:val="left" w:pos="1134"/>
        </w:tabs>
        <w:overflowPunct w:val="0"/>
        <w:autoSpaceDE w:val="0"/>
        <w:autoSpaceDN w:val="0"/>
        <w:adjustRightInd w:val="0"/>
        <w:ind w:left="0" w:firstLine="567"/>
        <w:contextualSpacing/>
        <w:jc w:val="both"/>
        <w:rPr>
          <w:rFonts w:ascii="Times New Roman" w:hAnsi="Times New Roman" w:cs="Times New Roman"/>
          <w:snapToGrid w:val="0"/>
          <w:color w:val="000000"/>
        </w:rPr>
      </w:pPr>
      <w:r w:rsidRPr="00E757E7">
        <w:rPr>
          <w:rFonts w:ascii="Times New Roman" w:hAnsi="Times New Roman" w:cs="Times New Roman"/>
          <w:snapToGrid w:val="0"/>
          <w:color w:val="000000"/>
        </w:rPr>
        <w:t>Магазин (склад) Учасника повинен відповідати нижче вказаним вимогам Замовника</w:t>
      </w:r>
      <w:r w:rsidRPr="00E757E7">
        <w:rPr>
          <w:rFonts w:ascii="Times New Roman" w:hAnsi="Times New Roman" w:cs="Times New Roman"/>
          <w:bCs/>
          <w:snapToGrid w:val="0"/>
          <w:color w:val="000000"/>
        </w:rPr>
        <w:t>:</w:t>
      </w:r>
    </w:p>
    <w:p w:rsidR="00C808A9" w:rsidRPr="00E757E7" w:rsidRDefault="00C808A9" w:rsidP="00C808A9">
      <w:pPr>
        <w:widowControl w:val="0"/>
        <w:tabs>
          <w:tab w:val="left" w:pos="1134"/>
        </w:tabs>
        <w:overflowPunct w:val="0"/>
        <w:autoSpaceDE w:val="0"/>
        <w:autoSpaceDN w:val="0"/>
        <w:adjustRightInd w:val="0"/>
        <w:ind w:firstLine="567"/>
        <w:contextualSpacing/>
        <w:jc w:val="both"/>
        <w:rPr>
          <w:rFonts w:ascii="Times New Roman" w:hAnsi="Times New Roman" w:cs="Times New Roman"/>
          <w:bCs/>
          <w:i/>
          <w:snapToGrid w:val="0"/>
          <w:color w:val="000000"/>
        </w:rPr>
      </w:pPr>
      <w:r w:rsidRPr="00E757E7">
        <w:rPr>
          <w:rFonts w:ascii="Times New Roman" w:hAnsi="Times New Roman" w:cs="Times New Roman"/>
          <w:bCs/>
          <w:snapToGrid w:val="0"/>
          <w:color w:val="000000"/>
        </w:rPr>
        <w:t>- мати власний склад і запаси запасних частин для забезпечення потреб Замовника (</w:t>
      </w:r>
      <w:r w:rsidRPr="00E757E7">
        <w:rPr>
          <w:rFonts w:ascii="Times New Roman" w:hAnsi="Times New Roman" w:cs="Times New Roman"/>
          <w:bCs/>
          <w:i/>
          <w:snapToGrid w:val="0"/>
          <w:color w:val="000000"/>
        </w:rPr>
        <w:t>письмове підтвердження відповідності):</w:t>
      </w:r>
    </w:p>
    <w:p w:rsidR="00C808A9" w:rsidRPr="00E757E7" w:rsidRDefault="00C808A9" w:rsidP="00C808A9">
      <w:pPr>
        <w:widowControl w:val="0"/>
        <w:tabs>
          <w:tab w:val="left" w:pos="1134"/>
        </w:tabs>
        <w:overflowPunct w:val="0"/>
        <w:autoSpaceDE w:val="0"/>
        <w:autoSpaceDN w:val="0"/>
        <w:adjustRightInd w:val="0"/>
        <w:ind w:firstLine="567"/>
        <w:contextualSpacing/>
        <w:jc w:val="both"/>
        <w:rPr>
          <w:rFonts w:ascii="Times New Roman" w:hAnsi="Times New Roman" w:cs="Times New Roman"/>
          <w:snapToGrid w:val="0"/>
          <w:color w:val="000000"/>
        </w:rPr>
      </w:pPr>
      <w:r w:rsidRPr="00E757E7">
        <w:rPr>
          <w:rFonts w:ascii="Times New Roman" w:hAnsi="Times New Roman" w:cs="Times New Roman"/>
          <w:bCs/>
          <w:i/>
          <w:snapToGrid w:val="0"/>
          <w:color w:val="000000"/>
        </w:rPr>
        <w:t xml:space="preserve">- </w:t>
      </w:r>
      <w:r w:rsidRPr="00E757E7">
        <w:rPr>
          <w:rFonts w:ascii="Times New Roman" w:hAnsi="Times New Roman" w:cs="Times New Roman"/>
          <w:snapToGrid w:val="0"/>
          <w:color w:val="000000"/>
        </w:rPr>
        <w:t>мати відповідну організаційну структуру (керівника магазину (складу), приймальний відділ (особу, яка приймає замовлення), особу, відповідальну за бухгалтерський облік та підготовку супровідної документації товар);</w:t>
      </w:r>
    </w:p>
    <w:p w:rsidR="00C808A9" w:rsidRPr="00E757E7" w:rsidRDefault="00C808A9" w:rsidP="00C808A9">
      <w:pPr>
        <w:widowControl w:val="0"/>
        <w:tabs>
          <w:tab w:val="left" w:pos="1134"/>
        </w:tabs>
        <w:overflowPunct w:val="0"/>
        <w:autoSpaceDE w:val="0"/>
        <w:autoSpaceDN w:val="0"/>
        <w:adjustRightInd w:val="0"/>
        <w:ind w:right="20" w:firstLine="567"/>
        <w:jc w:val="both"/>
        <w:rPr>
          <w:rFonts w:ascii="Times New Roman" w:hAnsi="Times New Roman" w:cs="Times New Roman"/>
          <w:snapToGrid w:val="0"/>
          <w:color w:val="000000"/>
        </w:rPr>
      </w:pPr>
      <w:r w:rsidRPr="00E757E7">
        <w:rPr>
          <w:rFonts w:ascii="Times New Roman" w:hAnsi="Times New Roman" w:cs="Times New Roman"/>
          <w:snapToGrid w:val="0"/>
          <w:color w:val="000000"/>
        </w:rPr>
        <w:lastRenderedPageBreak/>
        <w:t xml:space="preserve">- мати спеціалізоване ліцензійне програмне забезпечення для реалізації і правильного встановлення належності та використання запчастин; </w:t>
      </w:r>
    </w:p>
    <w:p w:rsidR="00C808A9" w:rsidRPr="00E757E7" w:rsidRDefault="00C808A9" w:rsidP="00C808A9">
      <w:pPr>
        <w:widowControl w:val="0"/>
        <w:tabs>
          <w:tab w:val="left" w:pos="1134"/>
        </w:tabs>
        <w:overflowPunct w:val="0"/>
        <w:autoSpaceDE w:val="0"/>
        <w:autoSpaceDN w:val="0"/>
        <w:adjustRightInd w:val="0"/>
        <w:ind w:right="20" w:firstLine="567"/>
        <w:jc w:val="both"/>
        <w:rPr>
          <w:rFonts w:ascii="Times New Roman" w:hAnsi="Times New Roman" w:cs="Times New Roman"/>
          <w:snapToGrid w:val="0"/>
          <w:color w:val="000000"/>
        </w:rPr>
      </w:pPr>
      <w:r w:rsidRPr="00E757E7">
        <w:rPr>
          <w:rFonts w:ascii="Times New Roman" w:hAnsi="Times New Roman" w:cs="Times New Roman"/>
          <w:snapToGrid w:val="0"/>
          <w:color w:val="000000"/>
        </w:rPr>
        <w:t xml:space="preserve">- мати автомобіль доставки товару, або договір з кур’єрською службою </w:t>
      </w:r>
      <w:r w:rsidRPr="00E757E7">
        <w:rPr>
          <w:rFonts w:ascii="Times New Roman" w:hAnsi="Times New Roman" w:cs="Times New Roman"/>
          <w:snapToGrid w:val="0"/>
          <w:color w:val="000000"/>
          <w:u w:val="single"/>
        </w:rPr>
        <w:t>(</w:t>
      </w:r>
      <w:r w:rsidRPr="00E757E7">
        <w:rPr>
          <w:rFonts w:ascii="Times New Roman" w:hAnsi="Times New Roman" w:cs="Times New Roman"/>
          <w:i/>
          <w:snapToGrid w:val="0"/>
          <w:color w:val="000000"/>
          <w:u w:val="single"/>
        </w:rPr>
        <w:t>надати підтверджуючі документи</w:t>
      </w:r>
      <w:r w:rsidRPr="00E757E7">
        <w:rPr>
          <w:rFonts w:ascii="Times New Roman" w:hAnsi="Times New Roman" w:cs="Times New Roman"/>
          <w:snapToGrid w:val="0"/>
          <w:color w:val="000000"/>
          <w:u w:val="single"/>
        </w:rPr>
        <w:t>)</w:t>
      </w:r>
      <w:r w:rsidRPr="00E757E7">
        <w:rPr>
          <w:rFonts w:ascii="Times New Roman" w:hAnsi="Times New Roman" w:cs="Times New Roman"/>
          <w:i/>
          <w:snapToGrid w:val="0"/>
          <w:color w:val="000000"/>
          <w:u w:val="single"/>
        </w:rPr>
        <w:t>;</w:t>
      </w:r>
    </w:p>
    <w:p w:rsidR="00C808A9" w:rsidRPr="00E757E7" w:rsidRDefault="00C808A9" w:rsidP="00C808A9">
      <w:pPr>
        <w:widowControl w:val="0"/>
        <w:tabs>
          <w:tab w:val="left" w:pos="1134"/>
        </w:tabs>
        <w:overflowPunct w:val="0"/>
        <w:autoSpaceDE w:val="0"/>
        <w:autoSpaceDN w:val="0"/>
        <w:adjustRightInd w:val="0"/>
        <w:ind w:right="20" w:firstLine="567"/>
        <w:jc w:val="both"/>
        <w:rPr>
          <w:rFonts w:ascii="Times New Roman" w:hAnsi="Times New Roman" w:cs="Times New Roman"/>
          <w:snapToGrid w:val="0"/>
          <w:color w:val="000000"/>
        </w:rPr>
      </w:pPr>
      <w:r w:rsidRPr="00E757E7">
        <w:rPr>
          <w:rFonts w:ascii="Times New Roman" w:hAnsi="Times New Roman" w:cs="Times New Roman"/>
          <w:snapToGrid w:val="0"/>
          <w:color w:val="000000"/>
        </w:rPr>
        <w:t xml:space="preserve">- мати окреме приміщення для зберігання вже придбаних Замовником товарів, але ще недоставлених на його адресу; </w:t>
      </w:r>
    </w:p>
    <w:p w:rsidR="00C808A9" w:rsidRPr="00E757E7" w:rsidRDefault="00C808A9" w:rsidP="00C808A9">
      <w:pPr>
        <w:tabs>
          <w:tab w:val="left" w:pos="1134"/>
        </w:tabs>
        <w:ind w:firstLine="567"/>
        <w:jc w:val="both"/>
        <w:rPr>
          <w:rFonts w:ascii="Times New Roman" w:hAnsi="Times New Roman" w:cs="Times New Roman"/>
          <w:color w:val="000000"/>
          <w:spacing w:val="-7"/>
        </w:rPr>
      </w:pPr>
      <w:r w:rsidRPr="00E757E7">
        <w:rPr>
          <w:rFonts w:ascii="Times New Roman" w:hAnsi="Times New Roman" w:cs="Times New Roman"/>
          <w:color w:val="000000"/>
          <w:spacing w:val="-7"/>
        </w:rPr>
        <w:t>- гарантувати безпеку Замовника під час його перебування у приміщенні магазину та під час отримання товару;</w:t>
      </w:r>
    </w:p>
    <w:p w:rsidR="00C808A9" w:rsidRPr="00E757E7" w:rsidRDefault="00C808A9" w:rsidP="00C808A9">
      <w:pPr>
        <w:tabs>
          <w:tab w:val="left" w:pos="1134"/>
        </w:tabs>
        <w:ind w:firstLine="567"/>
        <w:jc w:val="both"/>
        <w:rPr>
          <w:rFonts w:ascii="Times New Roman" w:hAnsi="Times New Roman" w:cs="Times New Roman"/>
          <w:color w:val="000000"/>
        </w:rPr>
      </w:pPr>
      <w:r w:rsidRPr="00E757E7">
        <w:rPr>
          <w:rFonts w:ascii="Times New Roman" w:hAnsi="Times New Roman" w:cs="Times New Roman"/>
          <w:color w:val="000000"/>
        </w:rPr>
        <w:t xml:space="preserve">Предмет закупівлі, що поставляється повинен бути </w:t>
      </w:r>
      <w:r w:rsidRPr="00E757E7">
        <w:rPr>
          <w:rFonts w:ascii="Times New Roman" w:hAnsi="Times New Roman" w:cs="Times New Roman"/>
          <w:color w:val="000000"/>
          <w:lang w:eastAsia="zh-CN"/>
        </w:rPr>
        <w:t>новим, оригінальним або його еквівалентом (аналогом)</w:t>
      </w:r>
      <w:r w:rsidRPr="00E757E7">
        <w:rPr>
          <w:rFonts w:ascii="Times New Roman" w:hAnsi="Times New Roman" w:cs="Times New Roman"/>
          <w:color w:val="000000"/>
        </w:rPr>
        <w:t xml:space="preserve"> з відповідним маркуванням. Товар, який постачається має бути таким, що не перебував раніше в експлуатації, терміни та умови його зберігання не порушені. Тара товару повинна бути не пошкоджена, безпечна при експлуатації, перевезенні та вантажно-розвантажувальних роботах.</w:t>
      </w:r>
    </w:p>
    <w:p w:rsidR="00C808A9" w:rsidRPr="00E757E7" w:rsidRDefault="00C808A9" w:rsidP="00C808A9">
      <w:pPr>
        <w:pStyle w:val="a5"/>
        <w:numPr>
          <w:ilvl w:val="0"/>
          <w:numId w:val="2"/>
        </w:numPr>
        <w:tabs>
          <w:tab w:val="left" w:pos="1134"/>
        </w:tabs>
        <w:ind w:left="0" w:firstLine="567"/>
        <w:contextualSpacing/>
        <w:jc w:val="both"/>
        <w:rPr>
          <w:rFonts w:ascii="Times New Roman" w:hAnsi="Times New Roman" w:cs="Times New Roman"/>
          <w:color w:val="000000"/>
          <w:lang w:val="uk-UA"/>
        </w:rPr>
      </w:pPr>
      <w:r w:rsidRPr="00E757E7">
        <w:rPr>
          <w:rFonts w:ascii="Times New Roman" w:hAnsi="Times New Roman" w:cs="Times New Roman"/>
          <w:color w:val="000000"/>
          <w:lang w:val="uk-UA"/>
        </w:rPr>
        <w:t>Якість Товару повинна відповідати вимогам відповідних діючих нормативних документів (ДСТУ, ТУ тощо).</w:t>
      </w:r>
    </w:p>
    <w:p w:rsidR="00C808A9" w:rsidRPr="00E757E7" w:rsidRDefault="00C808A9" w:rsidP="00C808A9">
      <w:pPr>
        <w:pStyle w:val="a5"/>
        <w:numPr>
          <w:ilvl w:val="0"/>
          <w:numId w:val="2"/>
        </w:numPr>
        <w:tabs>
          <w:tab w:val="left" w:pos="1134"/>
        </w:tabs>
        <w:ind w:left="0" w:firstLine="567"/>
        <w:contextualSpacing/>
        <w:jc w:val="both"/>
        <w:rPr>
          <w:rFonts w:ascii="Times New Roman" w:hAnsi="Times New Roman" w:cs="Times New Roman"/>
          <w:color w:val="000000"/>
          <w:u w:val="single"/>
          <w:lang w:val="uk-UA"/>
        </w:rPr>
      </w:pPr>
      <w:r w:rsidRPr="00E757E7">
        <w:rPr>
          <w:rFonts w:ascii="Times New Roman" w:hAnsi="Times New Roman" w:cs="Times New Roman"/>
          <w:color w:val="000000"/>
          <w:lang w:val="uk-UA"/>
        </w:rPr>
        <w:t xml:space="preserve">На товар </w:t>
      </w:r>
      <w:r>
        <w:rPr>
          <w:rFonts w:ascii="Times New Roman" w:hAnsi="Times New Roman" w:cs="Times New Roman"/>
          <w:color w:val="000000"/>
          <w:lang w:val="uk-UA"/>
        </w:rPr>
        <w:t xml:space="preserve">при поставці </w:t>
      </w:r>
      <w:r w:rsidRPr="00E757E7">
        <w:rPr>
          <w:rFonts w:ascii="Times New Roman" w:hAnsi="Times New Roman" w:cs="Times New Roman"/>
          <w:color w:val="000000"/>
          <w:lang w:val="uk-UA"/>
        </w:rPr>
        <w:t>надаються копії сертифікатів відповідності.</w:t>
      </w:r>
    </w:p>
    <w:p w:rsidR="00C808A9" w:rsidRPr="00E757E7" w:rsidRDefault="00C808A9" w:rsidP="00C808A9">
      <w:pPr>
        <w:pStyle w:val="a5"/>
        <w:numPr>
          <w:ilvl w:val="0"/>
          <w:numId w:val="2"/>
        </w:numPr>
        <w:tabs>
          <w:tab w:val="left" w:pos="1134"/>
        </w:tabs>
        <w:ind w:left="0" w:firstLine="567"/>
        <w:contextualSpacing/>
        <w:jc w:val="both"/>
        <w:rPr>
          <w:rFonts w:ascii="Times New Roman" w:hAnsi="Times New Roman" w:cs="Times New Roman"/>
          <w:color w:val="000000"/>
          <w:lang w:val="uk-UA"/>
        </w:rPr>
      </w:pPr>
      <w:r w:rsidRPr="00E757E7">
        <w:rPr>
          <w:rFonts w:ascii="Times New Roman" w:hAnsi="Times New Roman" w:cs="Times New Roman"/>
          <w:color w:val="000000"/>
          <w:lang w:val="uk-UA"/>
        </w:rPr>
        <w:t>На товар, що поставляється, встановлюється гарантійний строк, який дорівнює терміну, встановленому заводом виробником. Гарантійний термін обчислюється з дати підписання Видаткової накладної. Якщо протягом гарантійного терміну буде виявлено, що товар не відповідає вимогам Договору, Постачальник зобов’язаний вжити заходи щодо усунення порушень зазначених вимог. Усунення порушень має бути завершено не пізніше 10 (десяти) робочих днів з дати надходження письмового повідомлення від Замовника силами і за рахунок Постачальника.</w:t>
      </w:r>
    </w:p>
    <w:p w:rsidR="00C808A9" w:rsidRPr="00E757E7" w:rsidRDefault="00C808A9" w:rsidP="00C808A9">
      <w:pPr>
        <w:pStyle w:val="a5"/>
        <w:numPr>
          <w:ilvl w:val="0"/>
          <w:numId w:val="2"/>
        </w:numPr>
        <w:tabs>
          <w:tab w:val="left" w:pos="1134"/>
        </w:tabs>
        <w:ind w:left="0" w:firstLine="567"/>
        <w:contextualSpacing/>
        <w:jc w:val="both"/>
        <w:rPr>
          <w:rFonts w:ascii="Times New Roman" w:hAnsi="Times New Roman" w:cs="Times New Roman"/>
          <w:color w:val="000000"/>
          <w:lang w:val="uk-UA"/>
        </w:rPr>
      </w:pPr>
      <w:r w:rsidRPr="00E757E7">
        <w:rPr>
          <w:rFonts w:ascii="Times New Roman" w:hAnsi="Times New Roman" w:cs="Times New Roman"/>
          <w:color w:val="000000"/>
          <w:lang w:val="uk-UA"/>
        </w:rPr>
        <w:t>Під час проведення розгляду тендерних пропозицій Замовником буде здійснено перевірку наданої Учасниками інформації, щодо оригінальності запчастини.</w:t>
      </w:r>
    </w:p>
    <w:p w:rsidR="00C808A9" w:rsidRPr="00E757E7" w:rsidRDefault="00C808A9" w:rsidP="00C808A9">
      <w:pPr>
        <w:pStyle w:val="a5"/>
        <w:numPr>
          <w:ilvl w:val="0"/>
          <w:numId w:val="2"/>
        </w:numPr>
        <w:tabs>
          <w:tab w:val="left" w:pos="1134"/>
        </w:tabs>
        <w:ind w:left="0" w:firstLine="567"/>
        <w:contextualSpacing/>
        <w:jc w:val="both"/>
        <w:rPr>
          <w:rFonts w:ascii="Times New Roman" w:hAnsi="Times New Roman" w:cs="Times New Roman"/>
          <w:color w:val="000000"/>
          <w:lang w:val="uk-UA"/>
        </w:rPr>
      </w:pPr>
      <w:r w:rsidRPr="00E757E7">
        <w:rPr>
          <w:rFonts w:ascii="Times New Roman" w:hAnsi="Times New Roman" w:cs="Times New Roman"/>
          <w:color w:val="000000"/>
          <w:lang w:val="uk-UA"/>
        </w:rPr>
        <w:t xml:space="preserve">Запасні частини повинні бути поставлені транспортом Постачальника на адресу частково або повністю (залежно від заявок Замовника) протягом </w:t>
      </w:r>
      <w:r>
        <w:rPr>
          <w:rFonts w:ascii="Times New Roman" w:hAnsi="Times New Roman" w:cs="Times New Roman"/>
          <w:color w:val="000000"/>
          <w:lang w:val="uk-UA"/>
        </w:rPr>
        <w:t>3</w:t>
      </w:r>
      <w:r w:rsidRPr="00E757E7">
        <w:rPr>
          <w:rFonts w:ascii="Times New Roman" w:hAnsi="Times New Roman" w:cs="Times New Roman"/>
          <w:color w:val="000000"/>
          <w:lang w:val="uk-UA"/>
        </w:rPr>
        <w:t xml:space="preserve"> (</w:t>
      </w:r>
      <w:r>
        <w:rPr>
          <w:rFonts w:ascii="Times New Roman" w:hAnsi="Times New Roman" w:cs="Times New Roman"/>
          <w:color w:val="000000"/>
          <w:lang w:val="uk-UA"/>
        </w:rPr>
        <w:t>трьох) робочих днів</w:t>
      </w:r>
      <w:r w:rsidRPr="00E757E7">
        <w:rPr>
          <w:rFonts w:ascii="Times New Roman" w:hAnsi="Times New Roman" w:cs="Times New Roman"/>
          <w:color w:val="000000"/>
          <w:lang w:val="uk-UA"/>
        </w:rPr>
        <w:t xml:space="preserve"> з моменту письмової та/або електронної заявки Замовника , надісланої на електронну або фактичну адресу постачальника (зазначену в реквізитах) з відстрочкою платежу </w:t>
      </w:r>
      <w:proofErr w:type="spellStart"/>
      <w:r>
        <w:rPr>
          <w:rFonts w:ascii="Times New Roman" w:hAnsi="Times New Roman" w:cs="Times New Roman"/>
          <w:color w:val="000000"/>
          <w:lang w:val="uk-UA"/>
        </w:rPr>
        <w:t>протягм</w:t>
      </w:r>
      <w:proofErr w:type="spellEnd"/>
      <w:r w:rsidRPr="00E757E7">
        <w:rPr>
          <w:rFonts w:ascii="Times New Roman" w:hAnsi="Times New Roman" w:cs="Times New Roman"/>
          <w:color w:val="000000"/>
          <w:lang w:val="uk-UA"/>
        </w:rPr>
        <w:t xml:space="preserve"> 150 календарних днів. Обов’язковою умовою здійснення розрахунків є</w:t>
      </w:r>
      <w:r>
        <w:rPr>
          <w:rFonts w:ascii="Times New Roman" w:hAnsi="Times New Roman" w:cs="Times New Roman"/>
          <w:color w:val="000000"/>
          <w:lang w:val="uk-UA"/>
        </w:rPr>
        <w:t xml:space="preserve"> можливе</w:t>
      </w:r>
      <w:r w:rsidRPr="00E757E7">
        <w:rPr>
          <w:rFonts w:ascii="Times New Roman" w:hAnsi="Times New Roman" w:cs="Times New Roman"/>
          <w:color w:val="000000"/>
          <w:lang w:val="uk-UA"/>
        </w:rPr>
        <w:t xml:space="preserve"> відстрочення платежів </w:t>
      </w:r>
      <w:r>
        <w:rPr>
          <w:rFonts w:ascii="Times New Roman" w:hAnsi="Times New Roman" w:cs="Times New Roman"/>
          <w:color w:val="000000"/>
          <w:lang w:val="uk-UA"/>
        </w:rPr>
        <w:t>протягом</w:t>
      </w:r>
      <w:r w:rsidRPr="00E757E7">
        <w:rPr>
          <w:rFonts w:ascii="Times New Roman" w:hAnsi="Times New Roman" w:cs="Times New Roman"/>
          <w:color w:val="000000"/>
          <w:lang w:val="uk-UA"/>
        </w:rPr>
        <w:t xml:space="preserve"> 150 (сто п’ятдесят) календарних</w:t>
      </w:r>
      <w:r>
        <w:rPr>
          <w:rFonts w:ascii="Times New Roman" w:hAnsi="Times New Roman" w:cs="Times New Roman"/>
          <w:color w:val="000000"/>
          <w:lang w:val="uk-UA"/>
        </w:rPr>
        <w:t xml:space="preserve"> днів, про що </w:t>
      </w:r>
      <w:r w:rsidRPr="00E757E7">
        <w:rPr>
          <w:rFonts w:ascii="Times New Roman" w:hAnsi="Times New Roman" w:cs="Times New Roman"/>
          <w:color w:val="000000"/>
          <w:lang w:val="uk-UA"/>
        </w:rPr>
        <w:t>Учасник подає гарантійний лист про</w:t>
      </w:r>
      <w:r>
        <w:rPr>
          <w:rFonts w:ascii="Times New Roman" w:hAnsi="Times New Roman" w:cs="Times New Roman"/>
          <w:color w:val="000000"/>
          <w:lang w:val="uk-UA"/>
        </w:rPr>
        <w:t xml:space="preserve"> можливість</w:t>
      </w:r>
      <w:r w:rsidRPr="00E757E7">
        <w:rPr>
          <w:rFonts w:ascii="Times New Roman" w:hAnsi="Times New Roman" w:cs="Times New Roman"/>
          <w:color w:val="000000"/>
          <w:lang w:val="uk-UA"/>
        </w:rPr>
        <w:t xml:space="preserve"> відтермінуван</w:t>
      </w:r>
      <w:r>
        <w:rPr>
          <w:rFonts w:ascii="Times New Roman" w:hAnsi="Times New Roman" w:cs="Times New Roman"/>
          <w:color w:val="000000"/>
          <w:lang w:val="uk-UA"/>
        </w:rPr>
        <w:t>ня платежів протягом</w:t>
      </w:r>
      <w:r w:rsidRPr="00E757E7">
        <w:rPr>
          <w:rFonts w:ascii="Times New Roman" w:hAnsi="Times New Roman" w:cs="Times New Roman"/>
          <w:color w:val="000000"/>
          <w:lang w:val="uk-UA"/>
        </w:rPr>
        <w:t xml:space="preserve"> </w:t>
      </w:r>
      <w:r w:rsidRPr="005C62B3">
        <w:rPr>
          <w:rFonts w:ascii="Times New Roman" w:hAnsi="Times New Roman" w:cs="Times New Roman"/>
          <w:color w:val="000000"/>
          <w:lang w:val="uk-UA"/>
        </w:rPr>
        <w:t>150</w:t>
      </w:r>
      <w:r w:rsidRPr="00E757E7">
        <w:rPr>
          <w:rFonts w:ascii="Times New Roman" w:hAnsi="Times New Roman" w:cs="Times New Roman"/>
          <w:color w:val="000000"/>
          <w:lang w:val="uk-UA"/>
        </w:rPr>
        <w:t xml:space="preserve"> </w:t>
      </w:r>
      <w:r w:rsidRPr="005C62B3">
        <w:rPr>
          <w:rFonts w:ascii="Times New Roman" w:hAnsi="Times New Roman" w:cs="Times New Roman"/>
          <w:color w:val="000000"/>
          <w:lang w:val="uk-UA"/>
        </w:rPr>
        <w:t>(</w:t>
      </w:r>
      <w:r w:rsidRPr="00E757E7">
        <w:rPr>
          <w:rFonts w:ascii="Times New Roman" w:hAnsi="Times New Roman" w:cs="Times New Roman"/>
          <w:color w:val="000000"/>
          <w:lang w:val="uk-UA"/>
        </w:rPr>
        <w:t>сто п’ятдесят) календарних днів.</w:t>
      </w:r>
    </w:p>
    <w:p w:rsidR="00C808A9" w:rsidRPr="00E757E7" w:rsidRDefault="00C808A9" w:rsidP="00C808A9">
      <w:pPr>
        <w:pStyle w:val="a5"/>
        <w:numPr>
          <w:ilvl w:val="0"/>
          <w:numId w:val="2"/>
        </w:numPr>
        <w:tabs>
          <w:tab w:val="left" w:pos="1134"/>
        </w:tabs>
        <w:ind w:left="0" w:firstLine="567"/>
        <w:contextualSpacing/>
        <w:jc w:val="both"/>
        <w:rPr>
          <w:rFonts w:ascii="Times New Roman" w:hAnsi="Times New Roman" w:cs="Times New Roman"/>
          <w:color w:val="000000"/>
          <w:lang w:val="uk-UA"/>
        </w:rPr>
      </w:pPr>
      <w:r w:rsidRPr="00E757E7">
        <w:rPr>
          <w:rFonts w:ascii="Times New Roman" w:hAnsi="Times New Roman" w:cs="Times New Roman"/>
          <w:color w:val="000000"/>
          <w:lang w:val="uk-UA"/>
        </w:rPr>
        <w:t>Постачальник гарантує, що товар, який є предметом закупівлі (продукція, тара, пакування, транспортування), не завдає шкоди навколишньому природному середовищу, та виготовлений із застосуванням заходів із захисту довкілля. Для підтвердження Учасник повинен надати довідку в довільній формі.</w:t>
      </w:r>
    </w:p>
    <w:p w:rsidR="00C808A9" w:rsidRPr="00E757E7" w:rsidRDefault="00C808A9" w:rsidP="00C808A9">
      <w:pPr>
        <w:pStyle w:val="a5"/>
        <w:numPr>
          <w:ilvl w:val="0"/>
          <w:numId w:val="2"/>
        </w:numPr>
        <w:tabs>
          <w:tab w:val="left" w:pos="1134"/>
        </w:tabs>
        <w:ind w:left="0" w:firstLine="567"/>
        <w:contextualSpacing/>
        <w:jc w:val="both"/>
        <w:rPr>
          <w:rFonts w:ascii="Times New Roman" w:hAnsi="Times New Roman" w:cs="Times New Roman"/>
          <w:color w:val="000000"/>
          <w:lang w:val="uk-UA"/>
        </w:rPr>
      </w:pPr>
      <w:r w:rsidRPr="00E757E7">
        <w:rPr>
          <w:rFonts w:ascii="Times New Roman" w:hAnsi="Times New Roman" w:cs="Times New Roman"/>
          <w:color w:val="000000"/>
          <w:lang w:val="uk-UA"/>
        </w:rPr>
        <w:t>Товар повинен відповідати вимогам безпеки руху, охорони праці, екології та пожежної безпеки. Для підтвердження Учасник повинен надати довідку в довільній формі.</w:t>
      </w:r>
    </w:p>
    <w:p w:rsidR="00C808A9" w:rsidRPr="00E757E7" w:rsidRDefault="00C808A9" w:rsidP="00C808A9">
      <w:pPr>
        <w:ind w:firstLine="567"/>
        <w:jc w:val="both"/>
        <w:rPr>
          <w:rFonts w:ascii="Times New Roman" w:hAnsi="Times New Roman" w:cs="Times New Roman"/>
          <w:color w:val="000000"/>
          <w:bdr w:val="none" w:sz="0" w:space="0" w:color="auto" w:frame="1"/>
          <w:lang w:eastAsia="uk-UA"/>
        </w:rPr>
      </w:pPr>
      <w:r w:rsidRPr="00E757E7">
        <w:rPr>
          <w:rFonts w:ascii="Times New Roman" w:hAnsi="Times New Roman" w:cs="Times New Roman"/>
          <w:color w:val="000000"/>
          <w:lang w:eastAsia="uk-UA"/>
        </w:rPr>
        <w:t>Учасник відповідає за одержання всіх необхідних дозволів, ліцензій, сертифікатів на товар, запропонований на торги, та самостійно несе всі витрати на їх отримання. Якість товару, який поставляється постачальником, повинна відповідати сертифікату, чинному ДСТУ, або іншій чинні технічній документації, яка встановлює вимоги до його якості.</w:t>
      </w:r>
    </w:p>
    <w:p w:rsidR="00C808A9" w:rsidRPr="00E757E7" w:rsidRDefault="00C808A9" w:rsidP="00C808A9">
      <w:pPr>
        <w:pStyle w:val="a3"/>
        <w:shd w:val="clear" w:color="auto" w:fill="FFFFFF"/>
        <w:spacing w:before="0" w:after="0"/>
        <w:ind w:firstLine="567"/>
        <w:jc w:val="both"/>
        <w:rPr>
          <w:rFonts w:ascii="Times New Roman" w:hAnsi="Times New Roman" w:cs="Times New Roman"/>
          <w:color w:val="000000"/>
          <w:lang w:val="uk-UA"/>
        </w:rPr>
      </w:pPr>
      <w:r w:rsidRPr="00E757E7">
        <w:rPr>
          <w:rFonts w:ascii="Times New Roman" w:hAnsi="Times New Roman" w:cs="Times New Roman"/>
          <w:color w:val="000000"/>
          <w:lang w:val="uk-UA"/>
        </w:rPr>
        <w:t>У разі подання тендерної документації, що не відповідає зазначеним вимогам, пропозиція буде відхилена як така, що не відповідає вимогам Замовника.</w:t>
      </w:r>
    </w:p>
    <w:p w:rsidR="00C808A9" w:rsidRPr="00E757E7" w:rsidRDefault="00C808A9" w:rsidP="00C808A9">
      <w:pPr>
        <w:pStyle w:val="a5"/>
        <w:numPr>
          <w:ilvl w:val="0"/>
          <w:numId w:val="2"/>
        </w:numPr>
        <w:tabs>
          <w:tab w:val="clear" w:pos="928"/>
          <w:tab w:val="num" w:pos="0"/>
          <w:tab w:val="left" w:pos="284"/>
          <w:tab w:val="left" w:pos="709"/>
          <w:tab w:val="left" w:pos="993"/>
          <w:tab w:val="left" w:pos="5760"/>
        </w:tabs>
        <w:suppressAutoHyphens/>
        <w:ind w:left="0" w:firstLine="567"/>
        <w:contextualSpacing/>
        <w:jc w:val="both"/>
        <w:rPr>
          <w:rFonts w:ascii="Times New Roman" w:hAnsi="Times New Roman" w:cs="Times New Roman"/>
          <w:lang w:eastAsia="ru-RU"/>
        </w:rPr>
      </w:pPr>
      <w:proofErr w:type="spellStart"/>
      <w:r w:rsidRPr="00E757E7">
        <w:rPr>
          <w:rFonts w:ascii="Times New Roman" w:hAnsi="Times New Roman" w:cs="Times New Roman"/>
        </w:rPr>
        <w:t>Учасником</w:t>
      </w:r>
      <w:proofErr w:type="spellEnd"/>
      <w:r w:rsidRPr="00E757E7">
        <w:rPr>
          <w:rFonts w:ascii="Times New Roman" w:hAnsi="Times New Roman" w:cs="Times New Roman"/>
        </w:rPr>
        <w:t xml:space="preserve"> </w:t>
      </w:r>
      <w:proofErr w:type="spellStart"/>
      <w:r w:rsidRPr="00E757E7">
        <w:rPr>
          <w:rFonts w:ascii="Times New Roman" w:hAnsi="Times New Roman" w:cs="Times New Roman"/>
        </w:rPr>
        <w:t>повинні</w:t>
      </w:r>
      <w:proofErr w:type="spellEnd"/>
      <w:r w:rsidRPr="00E757E7">
        <w:rPr>
          <w:rFonts w:ascii="Times New Roman" w:hAnsi="Times New Roman" w:cs="Times New Roman"/>
        </w:rPr>
        <w:t xml:space="preserve"> </w:t>
      </w:r>
      <w:proofErr w:type="spellStart"/>
      <w:r w:rsidRPr="00E757E7">
        <w:rPr>
          <w:rFonts w:ascii="Times New Roman" w:hAnsi="Times New Roman" w:cs="Times New Roman"/>
        </w:rPr>
        <w:t>виконуватися</w:t>
      </w:r>
      <w:proofErr w:type="spellEnd"/>
      <w:r w:rsidRPr="00E757E7">
        <w:rPr>
          <w:rFonts w:ascii="Times New Roman" w:hAnsi="Times New Roman" w:cs="Times New Roman"/>
        </w:rPr>
        <w:t xml:space="preserve"> заходи </w:t>
      </w:r>
      <w:proofErr w:type="spellStart"/>
      <w:r w:rsidRPr="00E757E7">
        <w:rPr>
          <w:rFonts w:ascii="Times New Roman" w:hAnsi="Times New Roman" w:cs="Times New Roman"/>
        </w:rPr>
        <w:t>із</w:t>
      </w:r>
      <w:proofErr w:type="spellEnd"/>
      <w:r w:rsidRPr="00E757E7">
        <w:rPr>
          <w:rFonts w:ascii="Times New Roman" w:hAnsi="Times New Roman" w:cs="Times New Roman"/>
        </w:rPr>
        <w:t xml:space="preserve"> </w:t>
      </w:r>
      <w:proofErr w:type="spellStart"/>
      <w:r w:rsidRPr="00E757E7">
        <w:rPr>
          <w:rFonts w:ascii="Times New Roman" w:hAnsi="Times New Roman" w:cs="Times New Roman"/>
        </w:rPr>
        <w:t>захисту</w:t>
      </w:r>
      <w:proofErr w:type="spellEnd"/>
      <w:r w:rsidRPr="00E757E7">
        <w:rPr>
          <w:rFonts w:ascii="Times New Roman" w:hAnsi="Times New Roman" w:cs="Times New Roman"/>
        </w:rPr>
        <w:t xml:space="preserve"> </w:t>
      </w:r>
      <w:proofErr w:type="spellStart"/>
      <w:r w:rsidRPr="00E757E7">
        <w:rPr>
          <w:rFonts w:ascii="Times New Roman" w:hAnsi="Times New Roman" w:cs="Times New Roman"/>
        </w:rPr>
        <w:t>довкілля</w:t>
      </w:r>
      <w:proofErr w:type="spellEnd"/>
      <w:r w:rsidRPr="00E757E7">
        <w:rPr>
          <w:rFonts w:ascii="Times New Roman" w:hAnsi="Times New Roman" w:cs="Times New Roman"/>
        </w:rPr>
        <w:t>.</w:t>
      </w:r>
    </w:p>
    <w:p w:rsidR="00C808A9" w:rsidRPr="00E757E7" w:rsidRDefault="00C808A9" w:rsidP="00C808A9">
      <w:pPr>
        <w:tabs>
          <w:tab w:val="num" w:pos="0"/>
          <w:tab w:val="left" w:pos="709"/>
          <w:tab w:val="left" w:pos="993"/>
        </w:tabs>
        <w:ind w:firstLine="567"/>
        <w:jc w:val="both"/>
        <w:rPr>
          <w:rFonts w:ascii="Times New Roman" w:hAnsi="Times New Roman" w:cs="Times New Roman"/>
        </w:rPr>
      </w:pPr>
      <w:r w:rsidRPr="00E757E7">
        <w:rPr>
          <w:rFonts w:ascii="Times New Roman" w:hAnsi="Times New Roman" w:cs="Times New Roman"/>
        </w:rPr>
        <w:t>З цією метою Учасник надає інформацію щодо застосування заходів із захисту довкілля, за нижченаведеною формою:</w:t>
      </w:r>
    </w:p>
    <w:p w:rsidR="00C808A9" w:rsidRDefault="00C808A9" w:rsidP="00C808A9">
      <w:pPr>
        <w:pStyle w:val="a5"/>
        <w:tabs>
          <w:tab w:val="num" w:pos="0"/>
          <w:tab w:val="left" w:pos="709"/>
          <w:tab w:val="left" w:pos="993"/>
        </w:tabs>
        <w:ind w:left="0" w:firstLine="567"/>
        <w:jc w:val="center"/>
        <w:rPr>
          <w:rFonts w:ascii="Times New Roman" w:hAnsi="Times New Roman" w:cs="Times New Roman"/>
          <w:b/>
          <w:lang w:val="uk-UA"/>
        </w:rPr>
      </w:pPr>
    </w:p>
    <w:p w:rsidR="00C808A9" w:rsidRPr="00E757E7" w:rsidRDefault="00C808A9" w:rsidP="00C808A9">
      <w:pPr>
        <w:pStyle w:val="a5"/>
        <w:tabs>
          <w:tab w:val="num" w:pos="0"/>
          <w:tab w:val="left" w:pos="709"/>
          <w:tab w:val="left" w:pos="993"/>
        </w:tabs>
        <w:ind w:left="0" w:firstLine="567"/>
        <w:jc w:val="center"/>
        <w:rPr>
          <w:rFonts w:ascii="Times New Roman" w:hAnsi="Times New Roman" w:cs="Times New Roman"/>
          <w:b/>
        </w:rPr>
      </w:pPr>
      <w:r w:rsidRPr="00E757E7">
        <w:rPr>
          <w:rFonts w:ascii="Times New Roman" w:hAnsi="Times New Roman" w:cs="Times New Roman"/>
          <w:b/>
        </w:rPr>
        <w:t>Форма «</w:t>
      </w:r>
      <w:proofErr w:type="spellStart"/>
      <w:r w:rsidRPr="00E757E7">
        <w:rPr>
          <w:rFonts w:ascii="Times New Roman" w:hAnsi="Times New Roman" w:cs="Times New Roman"/>
          <w:b/>
        </w:rPr>
        <w:t>Інформація</w:t>
      </w:r>
      <w:proofErr w:type="spellEnd"/>
      <w:r w:rsidRPr="00E757E7">
        <w:rPr>
          <w:rFonts w:ascii="Times New Roman" w:hAnsi="Times New Roman" w:cs="Times New Roman"/>
          <w:b/>
        </w:rPr>
        <w:t xml:space="preserve"> </w:t>
      </w:r>
      <w:proofErr w:type="spellStart"/>
      <w:r w:rsidRPr="00E757E7">
        <w:rPr>
          <w:rFonts w:ascii="Times New Roman" w:hAnsi="Times New Roman" w:cs="Times New Roman"/>
          <w:b/>
        </w:rPr>
        <w:t>Учасника</w:t>
      </w:r>
      <w:proofErr w:type="spellEnd"/>
      <w:r w:rsidRPr="00E757E7">
        <w:rPr>
          <w:rFonts w:ascii="Times New Roman" w:hAnsi="Times New Roman" w:cs="Times New Roman"/>
          <w:b/>
        </w:rPr>
        <w:t xml:space="preserve">, </w:t>
      </w:r>
      <w:proofErr w:type="spellStart"/>
      <w:r w:rsidRPr="00E757E7">
        <w:rPr>
          <w:rFonts w:ascii="Times New Roman" w:hAnsi="Times New Roman" w:cs="Times New Roman"/>
          <w:b/>
        </w:rPr>
        <w:t>щодо</w:t>
      </w:r>
      <w:proofErr w:type="spellEnd"/>
      <w:r w:rsidRPr="00E757E7">
        <w:rPr>
          <w:rFonts w:ascii="Times New Roman" w:hAnsi="Times New Roman" w:cs="Times New Roman"/>
          <w:b/>
        </w:rPr>
        <w:t xml:space="preserve"> </w:t>
      </w:r>
      <w:proofErr w:type="spellStart"/>
      <w:r w:rsidRPr="00E757E7">
        <w:rPr>
          <w:rFonts w:ascii="Times New Roman" w:hAnsi="Times New Roman" w:cs="Times New Roman"/>
          <w:b/>
        </w:rPr>
        <w:t>застосування</w:t>
      </w:r>
      <w:proofErr w:type="spellEnd"/>
      <w:r w:rsidRPr="00E757E7">
        <w:rPr>
          <w:rFonts w:ascii="Times New Roman" w:hAnsi="Times New Roman" w:cs="Times New Roman"/>
          <w:b/>
        </w:rPr>
        <w:t xml:space="preserve"> </w:t>
      </w:r>
      <w:proofErr w:type="spellStart"/>
      <w:r w:rsidRPr="00E757E7">
        <w:rPr>
          <w:rFonts w:ascii="Times New Roman" w:hAnsi="Times New Roman" w:cs="Times New Roman"/>
          <w:b/>
        </w:rPr>
        <w:t>заходів</w:t>
      </w:r>
      <w:proofErr w:type="spellEnd"/>
      <w:r w:rsidRPr="00E757E7">
        <w:rPr>
          <w:rFonts w:ascii="Times New Roman" w:hAnsi="Times New Roman" w:cs="Times New Roman"/>
          <w:b/>
        </w:rPr>
        <w:t xml:space="preserve"> </w:t>
      </w:r>
      <w:proofErr w:type="spellStart"/>
      <w:r w:rsidRPr="00E757E7">
        <w:rPr>
          <w:rFonts w:ascii="Times New Roman" w:hAnsi="Times New Roman" w:cs="Times New Roman"/>
          <w:b/>
        </w:rPr>
        <w:t>із</w:t>
      </w:r>
      <w:proofErr w:type="spellEnd"/>
      <w:r w:rsidRPr="00E757E7">
        <w:rPr>
          <w:rFonts w:ascii="Times New Roman" w:hAnsi="Times New Roman" w:cs="Times New Roman"/>
          <w:b/>
        </w:rPr>
        <w:t xml:space="preserve"> </w:t>
      </w:r>
      <w:proofErr w:type="spellStart"/>
      <w:r w:rsidRPr="00E757E7">
        <w:rPr>
          <w:rFonts w:ascii="Times New Roman" w:hAnsi="Times New Roman" w:cs="Times New Roman"/>
          <w:b/>
        </w:rPr>
        <w:t>захисту</w:t>
      </w:r>
      <w:proofErr w:type="spellEnd"/>
      <w:r w:rsidRPr="00E757E7">
        <w:rPr>
          <w:rFonts w:ascii="Times New Roman" w:hAnsi="Times New Roman" w:cs="Times New Roman"/>
          <w:b/>
        </w:rPr>
        <w:t xml:space="preserve"> </w:t>
      </w:r>
      <w:proofErr w:type="spellStart"/>
      <w:r w:rsidRPr="00E757E7">
        <w:rPr>
          <w:rFonts w:ascii="Times New Roman" w:hAnsi="Times New Roman" w:cs="Times New Roman"/>
          <w:b/>
        </w:rPr>
        <w:t>довкілля</w:t>
      </w:r>
      <w:proofErr w:type="spellEnd"/>
      <w:r w:rsidRPr="00E757E7">
        <w:rPr>
          <w:rFonts w:ascii="Times New Roman" w:hAnsi="Times New Roman" w:cs="Times New Roman"/>
          <w:b/>
        </w:rPr>
        <w:t>»</w:t>
      </w:r>
    </w:p>
    <w:p w:rsidR="00C808A9" w:rsidRDefault="00C808A9" w:rsidP="00C808A9">
      <w:pPr>
        <w:pStyle w:val="a5"/>
        <w:tabs>
          <w:tab w:val="num" w:pos="0"/>
          <w:tab w:val="left" w:pos="709"/>
          <w:tab w:val="left" w:pos="993"/>
        </w:tabs>
        <w:ind w:left="0" w:firstLine="567"/>
        <w:jc w:val="center"/>
        <w:rPr>
          <w:rFonts w:ascii="Times New Roman" w:hAnsi="Times New Roman" w:cs="Times New Roman"/>
          <w:lang w:val="uk-UA"/>
        </w:rPr>
      </w:pPr>
    </w:p>
    <w:p w:rsidR="00C808A9" w:rsidRPr="00E757E7" w:rsidRDefault="00C808A9" w:rsidP="00C808A9">
      <w:pPr>
        <w:pStyle w:val="a5"/>
        <w:tabs>
          <w:tab w:val="num" w:pos="0"/>
          <w:tab w:val="left" w:pos="709"/>
          <w:tab w:val="left" w:pos="993"/>
        </w:tabs>
        <w:ind w:left="0" w:firstLine="567"/>
        <w:jc w:val="center"/>
        <w:rPr>
          <w:rFonts w:ascii="Times New Roman" w:hAnsi="Times New Roman" w:cs="Times New Roman"/>
          <w:lang w:val="uk-UA"/>
        </w:rPr>
      </w:pPr>
      <w:r w:rsidRPr="00A84DBD">
        <w:rPr>
          <w:rFonts w:ascii="Times New Roman" w:hAnsi="Times New Roman" w:cs="Times New Roman"/>
          <w:lang w:val="uk-UA"/>
        </w:rPr>
        <w:t xml:space="preserve">Цим зобов’язуємось застосовувати </w:t>
      </w:r>
      <w:r w:rsidRPr="00E757E7">
        <w:rPr>
          <w:rFonts w:ascii="Times New Roman" w:hAnsi="Times New Roman" w:cs="Times New Roman"/>
          <w:lang w:val="uk-UA"/>
        </w:rPr>
        <w:t>наступні</w:t>
      </w:r>
      <w:r w:rsidRPr="00A84DBD">
        <w:rPr>
          <w:rFonts w:ascii="Times New Roman" w:hAnsi="Times New Roman" w:cs="Times New Roman"/>
          <w:lang w:val="uk-UA"/>
        </w:rPr>
        <w:t xml:space="preserve"> заходи</w:t>
      </w:r>
      <w:r w:rsidRPr="00E757E7">
        <w:rPr>
          <w:rFonts w:ascii="Times New Roman" w:hAnsi="Times New Roman" w:cs="Times New Roman"/>
          <w:lang w:val="uk-UA"/>
        </w:rPr>
        <w:t xml:space="preserve"> </w:t>
      </w:r>
      <w:r w:rsidRPr="00A84DBD">
        <w:rPr>
          <w:rFonts w:ascii="Times New Roman" w:hAnsi="Times New Roman" w:cs="Times New Roman"/>
          <w:lang w:val="uk-UA"/>
        </w:rPr>
        <w:t>із захисту довкілля і підтверджуємо, що наша діяльність відповідає вимогам діючого природоохоронного законодавства.</w:t>
      </w:r>
    </w:p>
    <w:p w:rsidR="00C808A9" w:rsidRPr="00E757E7" w:rsidRDefault="00C808A9" w:rsidP="00C808A9">
      <w:pPr>
        <w:pStyle w:val="a5"/>
        <w:tabs>
          <w:tab w:val="num" w:pos="0"/>
          <w:tab w:val="left" w:pos="709"/>
          <w:tab w:val="left" w:pos="993"/>
        </w:tabs>
        <w:ind w:left="0" w:firstLine="567"/>
        <w:jc w:val="center"/>
        <w:rPr>
          <w:rFonts w:ascii="Times New Roman" w:hAnsi="Times New Roman" w:cs="Times New Roman"/>
          <w:lang w:val="uk-UA"/>
        </w:rPr>
      </w:pPr>
      <w:r w:rsidRPr="00E757E7">
        <w:rPr>
          <w:rFonts w:ascii="Times New Roman" w:hAnsi="Times New Roman" w:cs="Times New Roman"/>
          <w:lang w:val="uk-UA"/>
        </w:rPr>
        <w:t>Перелік заходів (звести в табл.)</w:t>
      </w:r>
    </w:p>
    <w:p w:rsidR="00C808A9" w:rsidRPr="00E757E7" w:rsidRDefault="00C808A9" w:rsidP="00C808A9">
      <w:pPr>
        <w:pStyle w:val="a5"/>
        <w:tabs>
          <w:tab w:val="num" w:pos="0"/>
          <w:tab w:val="left" w:pos="709"/>
          <w:tab w:val="left" w:pos="993"/>
        </w:tabs>
        <w:ind w:left="0" w:firstLine="567"/>
        <w:jc w:val="center"/>
        <w:rPr>
          <w:rFonts w:ascii="Times New Roman" w:hAnsi="Times New Roman" w:cs="Times New Roman"/>
        </w:rPr>
      </w:pPr>
      <w:proofErr w:type="spellStart"/>
      <w:r w:rsidRPr="00E757E7">
        <w:rPr>
          <w:rFonts w:ascii="Times New Roman" w:hAnsi="Times New Roman" w:cs="Times New Roman"/>
        </w:rPr>
        <w:t>Датовано</w:t>
      </w:r>
      <w:proofErr w:type="spellEnd"/>
      <w:r w:rsidRPr="00E757E7">
        <w:rPr>
          <w:rFonts w:ascii="Times New Roman" w:hAnsi="Times New Roman" w:cs="Times New Roman"/>
        </w:rPr>
        <w:t>: «____» ______ 202</w:t>
      </w:r>
      <w:r w:rsidRPr="00E757E7">
        <w:rPr>
          <w:rFonts w:ascii="Times New Roman" w:hAnsi="Times New Roman" w:cs="Times New Roman"/>
          <w:lang w:val="uk-UA"/>
        </w:rPr>
        <w:t xml:space="preserve">_ </w:t>
      </w:r>
      <w:r w:rsidRPr="00E757E7">
        <w:rPr>
          <w:rFonts w:ascii="Times New Roman" w:hAnsi="Times New Roman" w:cs="Times New Roman"/>
        </w:rPr>
        <w:t>року.</w:t>
      </w:r>
    </w:p>
    <w:p w:rsidR="00C808A9" w:rsidRPr="00E757E7" w:rsidRDefault="00C808A9" w:rsidP="00C808A9">
      <w:pPr>
        <w:pStyle w:val="a5"/>
        <w:tabs>
          <w:tab w:val="num" w:pos="0"/>
          <w:tab w:val="left" w:pos="709"/>
          <w:tab w:val="left" w:pos="993"/>
        </w:tabs>
        <w:ind w:left="0" w:firstLine="567"/>
        <w:jc w:val="center"/>
        <w:rPr>
          <w:rFonts w:ascii="Times New Roman" w:hAnsi="Times New Roman" w:cs="Times New Roman"/>
          <w:i/>
        </w:rPr>
      </w:pPr>
      <w:r w:rsidRPr="00E757E7">
        <w:rPr>
          <w:rFonts w:ascii="Times New Roman" w:hAnsi="Times New Roman" w:cs="Times New Roman"/>
          <w:i/>
        </w:rPr>
        <w:t xml:space="preserve">Посада, </w:t>
      </w:r>
      <w:proofErr w:type="spellStart"/>
      <w:proofErr w:type="gramStart"/>
      <w:r w:rsidRPr="00E757E7">
        <w:rPr>
          <w:rFonts w:ascii="Times New Roman" w:hAnsi="Times New Roman" w:cs="Times New Roman"/>
          <w:i/>
        </w:rPr>
        <w:t>пр</w:t>
      </w:r>
      <w:proofErr w:type="gramEnd"/>
      <w:r w:rsidRPr="00E757E7">
        <w:rPr>
          <w:rFonts w:ascii="Times New Roman" w:hAnsi="Times New Roman" w:cs="Times New Roman"/>
          <w:i/>
        </w:rPr>
        <w:t>ізвище</w:t>
      </w:r>
      <w:proofErr w:type="spellEnd"/>
      <w:r w:rsidRPr="00E757E7">
        <w:rPr>
          <w:rFonts w:ascii="Times New Roman" w:hAnsi="Times New Roman" w:cs="Times New Roman"/>
          <w:i/>
        </w:rPr>
        <w:t xml:space="preserve">, </w:t>
      </w:r>
      <w:proofErr w:type="spellStart"/>
      <w:r w:rsidRPr="00E757E7">
        <w:rPr>
          <w:rFonts w:ascii="Times New Roman" w:hAnsi="Times New Roman" w:cs="Times New Roman"/>
          <w:i/>
        </w:rPr>
        <w:t>ініціали</w:t>
      </w:r>
      <w:proofErr w:type="spellEnd"/>
      <w:r w:rsidRPr="00E757E7">
        <w:rPr>
          <w:rFonts w:ascii="Times New Roman" w:hAnsi="Times New Roman" w:cs="Times New Roman"/>
          <w:i/>
        </w:rPr>
        <w:t xml:space="preserve">, </w:t>
      </w:r>
      <w:proofErr w:type="spellStart"/>
      <w:r w:rsidRPr="00E757E7">
        <w:rPr>
          <w:rFonts w:ascii="Times New Roman" w:hAnsi="Times New Roman" w:cs="Times New Roman"/>
          <w:i/>
        </w:rPr>
        <w:t>підпис</w:t>
      </w:r>
      <w:proofErr w:type="spellEnd"/>
      <w:r w:rsidRPr="00E757E7">
        <w:rPr>
          <w:rFonts w:ascii="Times New Roman" w:hAnsi="Times New Roman" w:cs="Times New Roman"/>
          <w:i/>
        </w:rPr>
        <w:t xml:space="preserve"> </w:t>
      </w:r>
      <w:proofErr w:type="spellStart"/>
      <w:r w:rsidRPr="00E757E7">
        <w:rPr>
          <w:rFonts w:ascii="Times New Roman" w:hAnsi="Times New Roman" w:cs="Times New Roman"/>
          <w:i/>
        </w:rPr>
        <w:t>уповноваженої</w:t>
      </w:r>
      <w:proofErr w:type="spellEnd"/>
      <w:r w:rsidRPr="00E757E7">
        <w:rPr>
          <w:rFonts w:ascii="Times New Roman" w:hAnsi="Times New Roman" w:cs="Times New Roman"/>
          <w:i/>
        </w:rPr>
        <w:t xml:space="preserve"> особи </w:t>
      </w:r>
      <w:proofErr w:type="spellStart"/>
      <w:r w:rsidRPr="00E757E7">
        <w:rPr>
          <w:rFonts w:ascii="Times New Roman" w:hAnsi="Times New Roman" w:cs="Times New Roman"/>
          <w:i/>
        </w:rPr>
        <w:t>Учасника</w:t>
      </w:r>
      <w:proofErr w:type="spellEnd"/>
      <w:r w:rsidRPr="00E757E7">
        <w:rPr>
          <w:rFonts w:ascii="Times New Roman" w:hAnsi="Times New Roman" w:cs="Times New Roman"/>
          <w:i/>
        </w:rPr>
        <w:t xml:space="preserve">, </w:t>
      </w:r>
      <w:proofErr w:type="spellStart"/>
      <w:r w:rsidRPr="00E757E7">
        <w:rPr>
          <w:rFonts w:ascii="Times New Roman" w:hAnsi="Times New Roman" w:cs="Times New Roman"/>
          <w:i/>
        </w:rPr>
        <w:t>засвідчені</w:t>
      </w:r>
      <w:proofErr w:type="spellEnd"/>
      <w:r w:rsidRPr="00E757E7">
        <w:rPr>
          <w:rFonts w:ascii="Times New Roman" w:hAnsi="Times New Roman" w:cs="Times New Roman"/>
          <w:i/>
        </w:rPr>
        <w:t xml:space="preserve"> </w:t>
      </w:r>
      <w:proofErr w:type="spellStart"/>
      <w:r w:rsidRPr="00E757E7">
        <w:rPr>
          <w:rFonts w:ascii="Times New Roman" w:hAnsi="Times New Roman" w:cs="Times New Roman"/>
          <w:i/>
        </w:rPr>
        <w:t>печаткою</w:t>
      </w:r>
      <w:proofErr w:type="spellEnd"/>
      <w:r w:rsidRPr="00E757E7">
        <w:rPr>
          <w:rFonts w:ascii="Times New Roman" w:hAnsi="Times New Roman" w:cs="Times New Roman"/>
          <w:i/>
        </w:rPr>
        <w:t xml:space="preserve"> </w:t>
      </w:r>
      <w:proofErr w:type="spellStart"/>
      <w:r w:rsidRPr="00E757E7">
        <w:rPr>
          <w:rFonts w:ascii="Times New Roman" w:hAnsi="Times New Roman" w:cs="Times New Roman"/>
          <w:i/>
        </w:rPr>
        <w:t>Учасника</w:t>
      </w:r>
      <w:proofErr w:type="spellEnd"/>
      <w:r w:rsidRPr="00E757E7">
        <w:rPr>
          <w:rFonts w:ascii="Times New Roman" w:hAnsi="Times New Roman" w:cs="Times New Roman"/>
          <w:i/>
        </w:rPr>
        <w:t xml:space="preserve"> (у </w:t>
      </w:r>
      <w:proofErr w:type="spellStart"/>
      <w:r w:rsidRPr="00E757E7">
        <w:rPr>
          <w:rFonts w:ascii="Times New Roman" w:hAnsi="Times New Roman" w:cs="Times New Roman"/>
          <w:i/>
        </w:rPr>
        <w:t>разі</w:t>
      </w:r>
      <w:proofErr w:type="spellEnd"/>
      <w:r w:rsidRPr="00E757E7">
        <w:rPr>
          <w:rFonts w:ascii="Times New Roman" w:hAnsi="Times New Roman" w:cs="Times New Roman"/>
          <w:i/>
        </w:rPr>
        <w:t xml:space="preserve"> </w:t>
      </w:r>
      <w:proofErr w:type="spellStart"/>
      <w:r w:rsidRPr="00E757E7">
        <w:rPr>
          <w:rFonts w:ascii="Times New Roman" w:hAnsi="Times New Roman" w:cs="Times New Roman"/>
          <w:i/>
        </w:rPr>
        <w:t>наявності</w:t>
      </w:r>
      <w:proofErr w:type="spellEnd"/>
      <w:r w:rsidRPr="00E757E7">
        <w:rPr>
          <w:rFonts w:ascii="Times New Roman" w:hAnsi="Times New Roman" w:cs="Times New Roman"/>
          <w:i/>
        </w:rPr>
        <w:t xml:space="preserve">) </w:t>
      </w:r>
      <w:proofErr w:type="spellStart"/>
      <w:r w:rsidRPr="00E757E7">
        <w:rPr>
          <w:rFonts w:ascii="Times New Roman" w:hAnsi="Times New Roman" w:cs="Times New Roman"/>
          <w:i/>
        </w:rPr>
        <w:t>або</w:t>
      </w:r>
      <w:proofErr w:type="spellEnd"/>
      <w:r w:rsidRPr="00E757E7">
        <w:rPr>
          <w:rFonts w:ascii="Times New Roman" w:hAnsi="Times New Roman" w:cs="Times New Roman"/>
          <w:i/>
        </w:rPr>
        <w:t xml:space="preserve"> П.І.Б. та </w:t>
      </w:r>
      <w:proofErr w:type="spellStart"/>
      <w:r w:rsidRPr="00E757E7">
        <w:rPr>
          <w:rFonts w:ascii="Times New Roman" w:hAnsi="Times New Roman" w:cs="Times New Roman"/>
          <w:i/>
        </w:rPr>
        <w:t>підпис</w:t>
      </w:r>
      <w:proofErr w:type="spellEnd"/>
      <w:r w:rsidRPr="00E757E7">
        <w:rPr>
          <w:rFonts w:ascii="Times New Roman" w:hAnsi="Times New Roman" w:cs="Times New Roman"/>
          <w:i/>
        </w:rPr>
        <w:t xml:space="preserve"> </w:t>
      </w:r>
      <w:proofErr w:type="spellStart"/>
      <w:r w:rsidRPr="00E757E7">
        <w:rPr>
          <w:rFonts w:ascii="Times New Roman" w:hAnsi="Times New Roman" w:cs="Times New Roman"/>
          <w:i/>
        </w:rPr>
        <w:t>Учасника-фізичної</w:t>
      </w:r>
      <w:proofErr w:type="spellEnd"/>
      <w:r w:rsidRPr="00E757E7">
        <w:rPr>
          <w:rFonts w:ascii="Times New Roman" w:hAnsi="Times New Roman" w:cs="Times New Roman"/>
          <w:i/>
        </w:rPr>
        <w:t xml:space="preserve"> особи</w:t>
      </w:r>
    </w:p>
    <w:p w:rsidR="00C808A9" w:rsidRPr="00E757E7" w:rsidRDefault="00C808A9" w:rsidP="00C808A9">
      <w:pPr>
        <w:pStyle w:val="a5"/>
        <w:tabs>
          <w:tab w:val="left" w:pos="284"/>
        </w:tabs>
        <w:ind w:left="0"/>
        <w:jc w:val="both"/>
        <w:rPr>
          <w:rFonts w:ascii="Times New Roman" w:hAnsi="Times New Roman" w:cs="Times New Roman"/>
          <w:bCs/>
          <w:bdr w:val="none" w:sz="0" w:space="0" w:color="auto" w:frame="1"/>
        </w:rPr>
      </w:pPr>
    </w:p>
    <w:p w:rsidR="00C808A9" w:rsidRPr="00E757E7" w:rsidRDefault="00C808A9" w:rsidP="00C808A9">
      <w:pPr>
        <w:pStyle w:val="a5"/>
        <w:tabs>
          <w:tab w:val="left" w:pos="709"/>
          <w:tab w:val="left" w:pos="993"/>
        </w:tabs>
        <w:suppressAutoHyphens/>
        <w:ind w:left="567"/>
        <w:contextualSpacing/>
        <w:jc w:val="both"/>
        <w:rPr>
          <w:rFonts w:ascii="Times New Roman" w:eastAsia="Verdana" w:hAnsi="Times New Roman" w:cs="Times New Roman"/>
          <w:lang w:val="uk-UA"/>
        </w:rPr>
      </w:pPr>
      <w:r w:rsidRPr="00E757E7">
        <w:rPr>
          <w:rFonts w:ascii="Times New Roman" w:eastAsia="TimesNewRomanPSMT" w:hAnsi="Times New Roman" w:cs="Times New Roman"/>
          <w:b/>
          <w:bCs/>
          <w:lang w:val="uk-UA" w:eastAsia="ru-RU"/>
        </w:rPr>
        <w:t xml:space="preserve">11. </w:t>
      </w:r>
      <w:proofErr w:type="spellStart"/>
      <w:r w:rsidRPr="00E757E7">
        <w:rPr>
          <w:rFonts w:ascii="Times New Roman" w:eastAsia="TimesNewRomanPSMT" w:hAnsi="Times New Roman" w:cs="Times New Roman"/>
          <w:b/>
          <w:bCs/>
          <w:lang w:eastAsia="ru-RU"/>
        </w:rPr>
        <w:t>Обґрунтування</w:t>
      </w:r>
      <w:proofErr w:type="spellEnd"/>
      <w:r w:rsidRPr="00E757E7">
        <w:rPr>
          <w:rFonts w:ascii="Times New Roman" w:eastAsia="TimesNewRomanPSMT" w:hAnsi="Times New Roman" w:cs="Times New Roman"/>
          <w:b/>
          <w:bCs/>
          <w:lang w:eastAsia="ru-RU"/>
        </w:rPr>
        <w:t xml:space="preserve"> </w:t>
      </w:r>
      <w:proofErr w:type="spellStart"/>
      <w:r w:rsidRPr="00E757E7">
        <w:rPr>
          <w:rFonts w:ascii="Times New Roman" w:eastAsia="TimesNewRomanPSMT" w:hAnsi="Times New Roman" w:cs="Times New Roman"/>
          <w:b/>
          <w:bCs/>
          <w:lang w:eastAsia="ru-RU"/>
        </w:rPr>
        <w:t>очікуваної</w:t>
      </w:r>
      <w:proofErr w:type="spellEnd"/>
      <w:r w:rsidRPr="00E757E7">
        <w:rPr>
          <w:rFonts w:ascii="Times New Roman" w:eastAsia="TimesNewRomanPSMT" w:hAnsi="Times New Roman" w:cs="Times New Roman"/>
          <w:b/>
          <w:bCs/>
          <w:lang w:eastAsia="ru-RU"/>
        </w:rPr>
        <w:t xml:space="preserve"> </w:t>
      </w:r>
      <w:proofErr w:type="spellStart"/>
      <w:r w:rsidRPr="00E757E7">
        <w:rPr>
          <w:rFonts w:ascii="Times New Roman" w:eastAsia="TimesNewRomanPSMT" w:hAnsi="Times New Roman" w:cs="Times New Roman"/>
          <w:b/>
          <w:bCs/>
          <w:lang w:eastAsia="ru-RU"/>
        </w:rPr>
        <w:t>вартості</w:t>
      </w:r>
      <w:proofErr w:type="spellEnd"/>
      <w:r w:rsidRPr="00E757E7">
        <w:rPr>
          <w:rFonts w:ascii="Times New Roman" w:eastAsia="TimesNewRomanPSMT" w:hAnsi="Times New Roman" w:cs="Times New Roman"/>
          <w:b/>
          <w:bCs/>
          <w:lang w:eastAsia="ru-RU"/>
        </w:rPr>
        <w:t xml:space="preserve"> предмету </w:t>
      </w:r>
      <w:proofErr w:type="spellStart"/>
      <w:r w:rsidRPr="00E757E7">
        <w:rPr>
          <w:rFonts w:ascii="Times New Roman" w:eastAsia="TimesNewRomanPSMT" w:hAnsi="Times New Roman" w:cs="Times New Roman"/>
          <w:b/>
          <w:bCs/>
          <w:lang w:eastAsia="ru-RU"/>
        </w:rPr>
        <w:t>закупі</w:t>
      </w:r>
      <w:proofErr w:type="gramStart"/>
      <w:r w:rsidRPr="00E757E7">
        <w:rPr>
          <w:rFonts w:ascii="Times New Roman" w:eastAsia="TimesNewRomanPSMT" w:hAnsi="Times New Roman" w:cs="Times New Roman"/>
          <w:b/>
          <w:bCs/>
          <w:lang w:eastAsia="ru-RU"/>
        </w:rPr>
        <w:t>вл</w:t>
      </w:r>
      <w:proofErr w:type="gramEnd"/>
      <w:r w:rsidRPr="00E757E7">
        <w:rPr>
          <w:rFonts w:ascii="Times New Roman" w:eastAsia="TimesNewRomanPSMT" w:hAnsi="Times New Roman" w:cs="Times New Roman"/>
          <w:b/>
          <w:bCs/>
          <w:lang w:eastAsia="ru-RU"/>
        </w:rPr>
        <w:t>і</w:t>
      </w:r>
      <w:proofErr w:type="spellEnd"/>
      <w:r w:rsidRPr="00E757E7">
        <w:rPr>
          <w:rFonts w:ascii="Times New Roman" w:eastAsia="TimesNewRomanPSMT" w:hAnsi="Times New Roman" w:cs="Times New Roman"/>
          <w:b/>
          <w:bCs/>
          <w:lang w:eastAsia="ru-RU"/>
        </w:rPr>
        <w:t xml:space="preserve">, </w:t>
      </w:r>
      <w:proofErr w:type="spellStart"/>
      <w:r w:rsidRPr="00E757E7">
        <w:rPr>
          <w:rFonts w:ascii="Times New Roman" w:eastAsia="TimesNewRomanPSMT" w:hAnsi="Times New Roman" w:cs="Times New Roman"/>
          <w:b/>
          <w:bCs/>
          <w:lang w:eastAsia="ru-RU"/>
        </w:rPr>
        <w:t>розміру</w:t>
      </w:r>
      <w:proofErr w:type="spellEnd"/>
      <w:r w:rsidRPr="00E757E7">
        <w:rPr>
          <w:rFonts w:ascii="Times New Roman" w:eastAsia="TimesNewRomanPSMT" w:hAnsi="Times New Roman" w:cs="Times New Roman"/>
          <w:b/>
          <w:bCs/>
          <w:lang w:eastAsia="ru-RU"/>
        </w:rPr>
        <w:t xml:space="preserve"> бюджетного </w:t>
      </w:r>
      <w:proofErr w:type="spellStart"/>
      <w:r w:rsidRPr="00E757E7">
        <w:rPr>
          <w:rFonts w:ascii="Times New Roman" w:eastAsia="TimesNewRomanPSMT" w:hAnsi="Times New Roman" w:cs="Times New Roman"/>
          <w:b/>
          <w:bCs/>
          <w:lang w:eastAsia="ru-RU"/>
        </w:rPr>
        <w:t>призначення</w:t>
      </w:r>
      <w:proofErr w:type="spellEnd"/>
      <w:r w:rsidRPr="00E757E7">
        <w:rPr>
          <w:rFonts w:ascii="Times New Roman" w:eastAsia="TimesNewRomanPSMT" w:hAnsi="Times New Roman" w:cs="Times New Roman"/>
          <w:b/>
          <w:lang w:eastAsia="ru-RU"/>
        </w:rPr>
        <w:t xml:space="preserve">: </w:t>
      </w:r>
    </w:p>
    <w:p w:rsidR="00C808A9" w:rsidRPr="00E757E7" w:rsidRDefault="00C808A9" w:rsidP="00C808A9">
      <w:pPr>
        <w:tabs>
          <w:tab w:val="left" w:pos="709"/>
          <w:tab w:val="left" w:pos="1875"/>
        </w:tabs>
        <w:jc w:val="both"/>
        <w:rPr>
          <w:rFonts w:ascii="Times New Roman" w:hAnsi="Times New Roman" w:cs="Times New Roman"/>
        </w:rPr>
      </w:pPr>
      <w:r w:rsidRPr="00E757E7">
        <w:rPr>
          <w:rFonts w:ascii="Times New Roman" w:hAnsi="Times New Roman" w:cs="Times New Roman"/>
        </w:rPr>
        <w:t xml:space="preserve">Очікувану вартість предмету закупівлі: </w:t>
      </w:r>
      <w:r>
        <w:rPr>
          <w:rFonts w:ascii="Times New Roman" w:hAnsi="Times New Roman" w:cs="Times New Roman"/>
          <w:b/>
        </w:rPr>
        <w:t>Запасні частини до вантажних транспортних засобів, код за ДК 021:2015 - 34330000-9 Запасні частини до вантажних транспортних засобів, фургонів та легкових автомобілів</w:t>
      </w:r>
      <w:r>
        <w:rPr>
          <w:rFonts w:ascii="Times New Roman" w:hAnsi="Times New Roman" w:cs="Times New Roman"/>
          <w:b/>
          <w:bCs/>
        </w:rPr>
        <w:t xml:space="preserve"> </w:t>
      </w:r>
      <w:r w:rsidRPr="00E757E7">
        <w:rPr>
          <w:rFonts w:ascii="Times New Roman" w:hAnsi="Times New Roman" w:cs="Times New Roman"/>
        </w:rPr>
        <w:t xml:space="preserve">визначено з урахуванням «Примірної методики визначення очікуваної вартості предмету закупівлі» затвердженої Наказом Мінекономіки від 18.02.2020 № 275, шляхом використання методу «порівняння ринкових цін» (товарів з технічними та якісними характеристиками що відповідають предмету закупівлі) та застосування очікуваного індексу інфляції в 2024 році. Розмір бюджетного призначення зі спеціального фонду бюджету коледжу (власні надходження від господарської діяльності) сформований з урахуванням наявної потреби в закупівлі даного виду товару та </w:t>
      </w:r>
      <w:r w:rsidRPr="00E757E7">
        <w:rPr>
          <w:rFonts w:ascii="Times New Roman" w:hAnsi="Times New Roman" w:cs="Times New Roman"/>
          <w:b/>
        </w:rPr>
        <w:t xml:space="preserve">становить </w:t>
      </w:r>
      <w:r>
        <w:rPr>
          <w:rFonts w:ascii="Times New Roman" w:hAnsi="Times New Roman" w:cs="Times New Roman"/>
          <w:b/>
          <w:bCs/>
        </w:rPr>
        <w:t>345 000</w:t>
      </w:r>
      <w:r w:rsidRPr="00E757E7">
        <w:rPr>
          <w:rFonts w:ascii="Times New Roman" w:hAnsi="Times New Roman" w:cs="Times New Roman"/>
          <w:b/>
          <w:bCs/>
        </w:rPr>
        <w:t>,00</w:t>
      </w:r>
      <w:r w:rsidRPr="00E757E7">
        <w:rPr>
          <w:rFonts w:ascii="Times New Roman" w:hAnsi="Times New Roman" w:cs="Times New Roman"/>
          <w:b/>
        </w:rPr>
        <w:t xml:space="preserve"> </w:t>
      </w:r>
      <w:r>
        <w:rPr>
          <w:rFonts w:ascii="Times New Roman" w:hAnsi="Times New Roman" w:cs="Times New Roman"/>
          <w:b/>
        </w:rPr>
        <w:t xml:space="preserve">(триста сорок п’ять </w:t>
      </w:r>
      <w:r w:rsidRPr="00E757E7">
        <w:rPr>
          <w:rFonts w:ascii="Times New Roman" w:hAnsi="Times New Roman" w:cs="Times New Roman"/>
          <w:b/>
        </w:rPr>
        <w:t>тисяч грн. 00 коп.) гривень з ПДВ</w:t>
      </w:r>
      <w:r w:rsidRPr="00E757E7">
        <w:rPr>
          <w:rFonts w:ascii="Times New Roman" w:hAnsi="Times New Roman" w:cs="Times New Roman"/>
        </w:rPr>
        <w:t>.</w:t>
      </w:r>
    </w:p>
    <w:p w:rsidR="003965F0" w:rsidRDefault="00C808A9"/>
    <w:sectPr w:rsidR="00396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E198109E"/>
    <w:name w:val="WW8Num2"/>
    <w:lvl w:ilvl="0">
      <w:start w:val="1"/>
      <w:numFmt w:val="decimal"/>
      <w:lvlText w:val="%1."/>
      <w:lvlJc w:val="left"/>
      <w:pPr>
        <w:tabs>
          <w:tab w:val="num" w:pos="720"/>
        </w:tabs>
        <w:ind w:left="720" w:hanging="360"/>
      </w:pPr>
      <w:rPr>
        <w:rFonts w:cs="TimesNewRomanPSMT"/>
        <w:i w:val="0"/>
      </w:rPr>
    </w:lvl>
    <w:lvl w:ilvl="1">
      <w:start w:val="1"/>
      <w:numFmt w:val="lowerLetter"/>
      <w:lvlText w:val="%2."/>
      <w:lvlJc w:val="left"/>
      <w:pPr>
        <w:tabs>
          <w:tab w:val="num" w:pos="1080"/>
        </w:tabs>
        <w:ind w:left="1080" w:hanging="360"/>
      </w:pPr>
      <w:rPr>
        <w:rFonts w:cs="TimesNewRomanPSMT"/>
      </w:rPr>
    </w:lvl>
    <w:lvl w:ilvl="2">
      <w:start w:val="1"/>
      <w:numFmt w:val="lowerRoman"/>
      <w:lvlText w:val="%3."/>
      <w:lvlJc w:val="left"/>
      <w:pPr>
        <w:tabs>
          <w:tab w:val="num" w:pos="1440"/>
        </w:tabs>
        <w:ind w:left="1440" w:hanging="360"/>
      </w:pPr>
      <w:rPr>
        <w:rFonts w:cs="TimesNewRomanPSMT"/>
      </w:rPr>
    </w:lvl>
    <w:lvl w:ilvl="3">
      <w:start w:val="1"/>
      <w:numFmt w:val="decimal"/>
      <w:lvlText w:val="%4."/>
      <w:lvlJc w:val="left"/>
      <w:pPr>
        <w:tabs>
          <w:tab w:val="num" w:pos="1800"/>
        </w:tabs>
        <w:ind w:left="1800" w:hanging="360"/>
      </w:pPr>
      <w:rPr>
        <w:rFonts w:cs="TimesNewRomanPSMT"/>
      </w:rPr>
    </w:lvl>
    <w:lvl w:ilvl="4">
      <w:start w:val="1"/>
      <w:numFmt w:val="lowerLetter"/>
      <w:lvlText w:val="%5."/>
      <w:lvlJc w:val="left"/>
      <w:pPr>
        <w:tabs>
          <w:tab w:val="num" w:pos="2160"/>
        </w:tabs>
        <w:ind w:left="2160" w:hanging="360"/>
      </w:pPr>
      <w:rPr>
        <w:rFonts w:cs="TimesNewRomanPSMT"/>
      </w:rPr>
    </w:lvl>
    <w:lvl w:ilvl="5">
      <w:start w:val="1"/>
      <w:numFmt w:val="lowerRoman"/>
      <w:lvlText w:val="%6."/>
      <w:lvlJc w:val="left"/>
      <w:pPr>
        <w:tabs>
          <w:tab w:val="num" w:pos="2520"/>
        </w:tabs>
        <w:ind w:left="2520" w:hanging="360"/>
      </w:pPr>
      <w:rPr>
        <w:rFonts w:cs="TimesNewRomanPSMT"/>
      </w:rPr>
    </w:lvl>
    <w:lvl w:ilvl="6">
      <w:start w:val="1"/>
      <w:numFmt w:val="decimal"/>
      <w:lvlText w:val="%7."/>
      <w:lvlJc w:val="left"/>
      <w:pPr>
        <w:tabs>
          <w:tab w:val="num" w:pos="2880"/>
        </w:tabs>
        <w:ind w:left="2880" w:hanging="360"/>
      </w:pPr>
      <w:rPr>
        <w:rFonts w:cs="TimesNewRomanPSMT"/>
      </w:rPr>
    </w:lvl>
    <w:lvl w:ilvl="7">
      <w:start w:val="1"/>
      <w:numFmt w:val="lowerLetter"/>
      <w:lvlText w:val="%8."/>
      <w:lvlJc w:val="left"/>
      <w:pPr>
        <w:tabs>
          <w:tab w:val="num" w:pos="3240"/>
        </w:tabs>
        <w:ind w:left="3240" w:hanging="360"/>
      </w:pPr>
      <w:rPr>
        <w:rFonts w:cs="TimesNewRomanPSMT"/>
      </w:rPr>
    </w:lvl>
    <w:lvl w:ilvl="8">
      <w:start w:val="1"/>
      <w:numFmt w:val="lowerRoman"/>
      <w:lvlText w:val="%9."/>
      <w:lvlJc w:val="left"/>
      <w:pPr>
        <w:tabs>
          <w:tab w:val="num" w:pos="3600"/>
        </w:tabs>
        <w:ind w:left="3600" w:hanging="360"/>
      </w:pPr>
      <w:rPr>
        <w:rFonts w:cs="TimesNewRomanPSMT"/>
      </w:rPr>
    </w:lvl>
  </w:abstractNum>
  <w:abstractNum w:abstractNumId="1">
    <w:nsid w:val="00007FF5"/>
    <w:multiLevelType w:val="hybridMultilevel"/>
    <w:tmpl w:val="9D4CE454"/>
    <w:lvl w:ilvl="0" w:tplc="0E702890">
      <w:start w:val="1"/>
      <w:numFmt w:val="decimal"/>
      <w:lvlText w:val="%1."/>
      <w:lvlJc w:val="left"/>
      <w:pPr>
        <w:tabs>
          <w:tab w:val="num" w:pos="928"/>
        </w:tabs>
        <w:ind w:left="928" w:hanging="360"/>
      </w:pPr>
      <w:rPr>
        <w:b/>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A9"/>
    <w:rsid w:val="002717D0"/>
    <w:rsid w:val="00C808A9"/>
    <w:rsid w:val="00E05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8A9"/>
    <w:pPr>
      <w:spacing w:after="0" w:line="240" w:lineRule="auto"/>
    </w:pPr>
    <w:rPr>
      <w:rFonts w:ascii="TimesNewRomanPSMT" w:eastAsia="TimesNewRomanPSMT" w:hAnsi="TimesNewRomanPSMT" w:cs="TimesNewRomanPSMT"/>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Обычный (Web) Знак Знак Знак Знак,Знак18 Знак"/>
    <w:basedOn w:val="a"/>
    <w:link w:val="a4"/>
    <w:uiPriority w:val="99"/>
    <w:unhideWhenUsed/>
    <w:qFormat/>
    <w:rsid w:val="00C808A9"/>
    <w:pPr>
      <w:spacing w:before="100" w:beforeAutospacing="1" w:after="100" w:afterAutospacing="1"/>
    </w:pPr>
    <w:rPr>
      <w:lang w:val="ru-RU"/>
    </w:rPr>
  </w:style>
  <w:style w:type="character" w:customStyle="1" w:styleId="a4">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3"/>
    <w:uiPriority w:val="99"/>
    <w:locked/>
    <w:rsid w:val="00C808A9"/>
    <w:rPr>
      <w:rFonts w:ascii="TimesNewRomanPSMT" w:eastAsia="TimesNewRomanPSMT" w:hAnsi="TimesNewRomanPSMT" w:cs="TimesNewRomanPSMT"/>
      <w:sz w:val="24"/>
      <w:szCs w:val="24"/>
      <w:lang w:eastAsia="ru-RU"/>
    </w:rPr>
  </w:style>
  <w:style w:type="paragraph" w:styleId="a5">
    <w:name w:val="List Paragraph"/>
    <w:basedOn w:val="a"/>
    <w:link w:val="a6"/>
    <w:uiPriority w:val="34"/>
    <w:qFormat/>
    <w:rsid w:val="00C808A9"/>
    <w:pPr>
      <w:ind w:left="708"/>
    </w:pPr>
    <w:rPr>
      <w:rFonts w:eastAsia="MS Gothic"/>
      <w:lang w:val="ru-RU" w:eastAsia="en-US"/>
    </w:rPr>
  </w:style>
  <w:style w:type="character" w:customStyle="1" w:styleId="a6">
    <w:name w:val="Абзац списка Знак"/>
    <w:link w:val="a5"/>
    <w:uiPriority w:val="34"/>
    <w:rsid w:val="00C808A9"/>
    <w:rPr>
      <w:rFonts w:ascii="TimesNewRomanPSMT" w:eastAsia="MS Gothic"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8A9"/>
    <w:pPr>
      <w:spacing w:after="0" w:line="240" w:lineRule="auto"/>
    </w:pPr>
    <w:rPr>
      <w:rFonts w:ascii="TimesNewRomanPSMT" w:eastAsia="TimesNewRomanPSMT" w:hAnsi="TimesNewRomanPSMT" w:cs="TimesNewRomanPSMT"/>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Обычный (Web) Знак Знак Знак Знак,Знак18 Знак"/>
    <w:basedOn w:val="a"/>
    <w:link w:val="a4"/>
    <w:uiPriority w:val="99"/>
    <w:unhideWhenUsed/>
    <w:qFormat/>
    <w:rsid w:val="00C808A9"/>
    <w:pPr>
      <w:spacing w:before="100" w:beforeAutospacing="1" w:after="100" w:afterAutospacing="1"/>
    </w:pPr>
    <w:rPr>
      <w:lang w:val="ru-RU"/>
    </w:rPr>
  </w:style>
  <w:style w:type="character" w:customStyle="1" w:styleId="a4">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3"/>
    <w:uiPriority w:val="99"/>
    <w:locked/>
    <w:rsid w:val="00C808A9"/>
    <w:rPr>
      <w:rFonts w:ascii="TimesNewRomanPSMT" w:eastAsia="TimesNewRomanPSMT" w:hAnsi="TimesNewRomanPSMT" w:cs="TimesNewRomanPSMT"/>
      <w:sz w:val="24"/>
      <w:szCs w:val="24"/>
      <w:lang w:eastAsia="ru-RU"/>
    </w:rPr>
  </w:style>
  <w:style w:type="paragraph" w:styleId="a5">
    <w:name w:val="List Paragraph"/>
    <w:basedOn w:val="a"/>
    <w:link w:val="a6"/>
    <w:uiPriority w:val="34"/>
    <w:qFormat/>
    <w:rsid w:val="00C808A9"/>
    <w:pPr>
      <w:ind w:left="708"/>
    </w:pPr>
    <w:rPr>
      <w:rFonts w:eastAsia="MS Gothic"/>
      <w:lang w:val="ru-RU" w:eastAsia="en-US"/>
    </w:rPr>
  </w:style>
  <w:style w:type="character" w:customStyle="1" w:styleId="a6">
    <w:name w:val="Абзац списка Знак"/>
    <w:link w:val="a5"/>
    <w:uiPriority w:val="34"/>
    <w:rsid w:val="00C808A9"/>
    <w:rPr>
      <w:rFonts w:ascii="TimesNewRomanPSMT" w:eastAsia="MS Gothic" w:hAnsi="TimesNewRomanPSMT" w:cs="TimesNewRomanPS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1718</Words>
  <Characters>9797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Кучер</dc:creator>
  <cp:lastModifiedBy>Наталія Кучер</cp:lastModifiedBy>
  <cp:revision>1</cp:revision>
  <dcterms:created xsi:type="dcterms:W3CDTF">2024-08-21T07:13:00Z</dcterms:created>
  <dcterms:modified xsi:type="dcterms:W3CDTF">2024-08-21T07:24:00Z</dcterms:modified>
</cp:coreProperties>
</file>