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EF7" w:rsidRDefault="00D73EF7" w:rsidP="00D73EF7">
      <w:pPr>
        <w:pStyle w:val="a5"/>
        <w:spacing w:before="0" w:after="0"/>
        <w:jc w:val="center"/>
        <w:rPr>
          <w:b/>
          <w:bCs/>
          <w:i/>
          <w:iCs/>
          <w:color w:val="000000"/>
          <w:sz w:val="20"/>
          <w:szCs w:val="20"/>
          <w:lang w:val="uk-UA"/>
        </w:rPr>
      </w:pPr>
      <w:bookmarkStart w:id="0" w:name="_GoBack"/>
      <w:r w:rsidRPr="008939EC">
        <w:rPr>
          <w:b/>
          <w:bCs/>
          <w:color w:val="000000"/>
          <w:lang w:val="uk-UA"/>
        </w:rPr>
        <w:t>Інформація про необхідні технічні, якісні та кількісні характеристики предмета закупівлі та технічна специфікація до предмета закупівлі</w:t>
      </w:r>
      <w:r>
        <w:rPr>
          <w:b/>
          <w:bCs/>
          <w:i/>
          <w:iCs/>
          <w:color w:val="000000"/>
          <w:sz w:val="20"/>
          <w:szCs w:val="20"/>
        </w:rPr>
        <w:t> </w:t>
      </w:r>
    </w:p>
    <w:p w:rsidR="00D73EF7" w:rsidRDefault="00D73EF7" w:rsidP="00D73EF7">
      <w:pPr>
        <w:pStyle w:val="2"/>
        <w:spacing w:before="0" w:line="240" w:lineRule="auto"/>
        <w:rPr>
          <w:color w:val="000000" w:themeColor="text1"/>
          <w:shd w:val="clear" w:color="auto" w:fill="FFFFFF" w:themeFill="background1"/>
          <w:lang w:val="uk-UA"/>
        </w:rPr>
      </w:pPr>
    </w:p>
    <w:bookmarkEnd w:id="0"/>
    <w:p w:rsidR="00D73EF7" w:rsidRPr="00C13F2F" w:rsidRDefault="00D73EF7" w:rsidP="00D73EF7">
      <w:pPr>
        <w:pStyle w:val="a3"/>
        <w:tabs>
          <w:tab w:val="left" w:pos="284"/>
        </w:tabs>
        <w:ind w:left="0"/>
        <w:jc w:val="center"/>
        <w:rPr>
          <w:b/>
          <w:sz w:val="24"/>
          <w:szCs w:val="24"/>
          <w:lang w:val="uk-UA"/>
        </w:rPr>
      </w:pPr>
      <w:r w:rsidRPr="00C13F2F">
        <w:rPr>
          <w:b/>
          <w:color w:val="000000" w:themeColor="text1"/>
          <w:sz w:val="24"/>
          <w:szCs w:val="24"/>
          <w:shd w:val="clear" w:color="auto" w:fill="FFFFFF" w:themeFill="background1"/>
          <w:lang w:val="uk-UA"/>
        </w:rPr>
        <w:t xml:space="preserve">ДК 021:2015: 99999999-9 - Не відображене в інших розділах </w:t>
      </w:r>
      <w:r w:rsidRPr="00C13F2F">
        <w:rPr>
          <w:b/>
          <w:color w:val="000000" w:themeColor="text1"/>
          <w:sz w:val="24"/>
          <w:szCs w:val="24"/>
          <w:lang w:val="uk-UA"/>
        </w:rPr>
        <w:t>(Послуги з оренди трактора без оператора для роботи в лабораторіях рослинництва, тваринництва, садівництва)</w:t>
      </w:r>
    </w:p>
    <w:p w:rsidR="00D73EF7" w:rsidRDefault="00D73EF7" w:rsidP="00D73EF7">
      <w:pPr>
        <w:pStyle w:val="a3"/>
        <w:tabs>
          <w:tab w:val="left" w:pos="284"/>
        </w:tabs>
        <w:ind w:left="0"/>
        <w:rPr>
          <w:sz w:val="24"/>
          <w:szCs w:val="24"/>
          <w:lang w:val="uk-UA"/>
        </w:rPr>
      </w:pPr>
    </w:p>
    <w:p w:rsidR="00D73EF7" w:rsidRPr="00D904CE" w:rsidRDefault="00D73EF7" w:rsidP="00D73EF7">
      <w:pPr>
        <w:pStyle w:val="a3"/>
        <w:tabs>
          <w:tab w:val="left" w:pos="284"/>
        </w:tabs>
        <w:ind w:left="0"/>
        <w:rPr>
          <w:sz w:val="24"/>
          <w:szCs w:val="24"/>
          <w:lang w:val="uk-UA"/>
        </w:rPr>
      </w:pPr>
      <w:r>
        <w:rPr>
          <w:sz w:val="24"/>
          <w:szCs w:val="24"/>
          <w:lang w:val="uk-UA"/>
        </w:rPr>
        <w:t>Кількісні характеристики:</w:t>
      </w:r>
    </w:p>
    <w:tbl>
      <w:tblPr>
        <w:tblW w:w="9899" w:type="dxa"/>
        <w:tblInd w:w="-152" w:type="dxa"/>
        <w:tblLayout w:type="fixed"/>
        <w:tblLook w:val="04A0" w:firstRow="1" w:lastRow="0" w:firstColumn="1" w:lastColumn="0" w:noHBand="0" w:noVBand="1"/>
      </w:tblPr>
      <w:tblGrid>
        <w:gridCol w:w="532"/>
        <w:gridCol w:w="2563"/>
        <w:gridCol w:w="1701"/>
        <w:gridCol w:w="1560"/>
        <w:gridCol w:w="3543"/>
      </w:tblGrid>
      <w:tr w:rsidR="00D73EF7" w:rsidRPr="00FA5389" w:rsidTr="001B2436">
        <w:trPr>
          <w:trHeight w:val="670"/>
        </w:trPr>
        <w:tc>
          <w:tcPr>
            <w:tcW w:w="532" w:type="dxa"/>
            <w:tcBorders>
              <w:top w:val="single" w:sz="4" w:space="0" w:color="000000"/>
              <w:left w:val="single" w:sz="4" w:space="0" w:color="000000"/>
              <w:bottom w:val="single" w:sz="4" w:space="0" w:color="000000"/>
              <w:right w:val="nil"/>
            </w:tcBorders>
            <w:vAlign w:val="center"/>
            <w:hideMark/>
          </w:tcPr>
          <w:p w:rsidR="00D73EF7" w:rsidRPr="00FA5389" w:rsidRDefault="00D73EF7" w:rsidP="001B2436">
            <w:pPr>
              <w:pStyle w:val="22"/>
              <w:spacing w:line="256" w:lineRule="auto"/>
              <w:ind w:firstLine="0"/>
              <w:jc w:val="center"/>
              <w:rPr>
                <w:rFonts w:cs="Times New Roman"/>
                <w:b/>
                <w:bCs/>
                <w:color w:val="000000" w:themeColor="text1"/>
                <w:lang w:val="uk-UA"/>
              </w:rPr>
            </w:pPr>
            <w:r w:rsidRPr="00FA5389">
              <w:rPr>
                <w:rFonts w:cs="Times New Roman"/>
                <w:b/>
                <w:bCs/>
                <w:color w:val="000000" w:themeColor="text1"/>
                <w:lang w:val="uk-UA"/>
              </w:rPr>
              <w:t>№</w:t>
            </w:r>
          </w:p>
          <w:p w:rsidR="00D73EF7" w:rsidRPr="00FA5389" w:rsidRDefault="00D73EF7" w:rsidP="001B2436">
            <w:pPr>
              <w:pStyle w:val="22"/>
              <w:spacing w:line="256" w:lineRule="auto"/>
              <w:ind w:firstLine="0"/>
              <w:jc w:val="center"/>
              <w:rPr>
                <w:rFonts w:cs="Times New Roman"/>
                <w:b/>
                <w:bCs/>
                <w:color w:val="000000" w:themeColor="text1"/>
                <w:lang w:val="uk-UA"/>
              </w:rPr>
            </w:pPr>
            <w:r w:rsidRPr="00FA5389">
              <w:rPr>
                <w:rFonts w:cs="Times New Roman"/>
                <w:b/>
                <w:bCs/>
                <w:color w:val="000000" w:themeColor="text1"/>
                <w:lang w:val="uk-UA"/>
              </w:rPr>
              <w:t>з/п</w:t>
            </w:r>
          </w:p>
        </w:tc>
        <w:tc>
          <w:tcPr>
            <w:tcW w:w="2563" w:type="dxa"/>
            <w:tcBorders>
              <w:top w:val="single" w:sz="4" w:space="0" w:color="000000"/>
              <w:left w:val="single" w:sz="4" w:space="0" w:color="000000"/>
              <w:bottom w:val="single" w:sz="4" w:space="0" w:color="000000"/>
              <w:right w:val="nil"/>
            </w:tcBorders>
            <w:vAlign w:val="center"/>
            <w:hideMark/>
          </w:tcPr>
          <w:p w:rsidR="00D73EF7" w:rsidRPr="00FA5389" w:rsidRDefault="00D73EF7" w:rsidP="001B2436">
            <w:pPr>
              <w:pStyle w:val="22"/>
              <w:spacing w:line="256" w:lineRule="auto"/>
              <w:ind w:firstLine="0"/>
              <w:jc w:val="center"/>
              <w:rPr>
                <w:rFonts w:cs="Times New Roman"/>
                <w:b/>
                <w:bCs/>
                <w:color w:val="000000" w:themeColor="text1"/>
                <w:lang w:val="uk-UA"/>
              </w:rPr>
            </w:pPr>
            <w:r w:rsidRPr="00FA5389">
              <w:rPr>
                <w:rFonts w:cs="Times New Roman"/>
                <w:b/>
                <w:bCs/>
                <w:color w:val="000000" w:themeColor="text1"/>
                <w:lang w:val="uk-UA"/>
              </w:rPr>
              <w:t>Найменування предмета закупівлі</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D73EF7" w:rsidRPr="00FA5389" w:rsidRDefault="00D73EF7" w:rsidP="001B2436">
            <w:pPr>
              <w:pStyle w:val="22"/>
              <w:spacing w:line="256" w:lineRule="auto"/>
              <w:ind w:firstLine="0"/>
              <w:jc w:val="center"/>
              <w:rPr>
                <w:rFonts w:cs="Times New Roman"/>
                <w:b/>
                <w:bCs/>
                <w:color w:val="000000" w:themeColor="text1"/>
                <w:lang w:val="uk-UA"/>
              </w:rPr>
            </w:pPr>
            <w:r w:rsidRPr="00FA5389">
              <w:rPr>
                <w:rFonts w:cs="Times New Roman"/>
                <w:b/>
                <w:bCs/>
                <w:color w:val="000000" w:themeColor="text1"/>
                <w:lang w:val="uk-UA"/>
              </w:rPr>
              <w:t>Од. виміру</w:t>
            </w:r>
          </w:p>
        </w:tc>
        <w:tc>
          <w:tcPr>
            <w:tcW w:w="1560" w:type="dxa"/>
            <w:tcBorders>
              <w:top w:val="single" w:sz="4" w:space="0" w:color="000000"/>
              <w:left w:val="single" w:sz="4" w:space="0" w:color="000000"/>
              <w:bottom w:val="single" w:sz="4" w:space="0" w:color="000000"/>
              <w:right w:val="nil"/>
            </w:tcBorders>
            <w:vAlign w:val="center"/>
            <w:hideMark/>
          </w:tcPr>
          <w:p w:rsidR="00D73EF7" w:rsidRPr="00FA5389" w:rsidRDefault="00D73EF7" w:rsidP="001B2436">
            <w:pPr>
              <w:pStyle w:val="22"/>
              <w:spacing w:line="256" w:lineRule="auto"/>
              <w:ind w:firstLine="0"/>
              <w:jc w:val="center"/>
              <w:rPr>
                <w:rFonts w:cs="Times New Roman"/>
                <w:b/>
                <w:bCs/>
                <w:color w:val="000000" w:themeColor="text1"/>
                <w:lang w:val="uk-UA"/>
              </w:rPr>
            </w:pPr>
            <w:r w:rsidRPr="00FA5389">
              <w:rPr>
                <w:rFonts w:cs="Times New Roman"/>
                <w:b/>
                <w:bCs/>
                <w:color w:val="000000" w:themeColor="text1"/>
                <w:lang w:val="uk-UA"/>
              </w:rPr>
              <w:t>Кількість</w:t>
            </w:r>
          </w:p>
        </w:tc>
        <w:tc>
          <w:tcPr>
            <w:tcW w:w="3543" w:type="dxa"/>
            <w:tcBorders>
              <w:top w:val="single" w:sz="4" w:space="0" w:color="000000"/>
              <w:left w:val="single" w:sz="4" w:space="0" w:color="000000"/>
              <w:bottom w:val="single" w:sz="4" w:space="0" w:color="000000"/>
              <w:right w:val="single" w:sz="4" w:space="0" w:color="000000"/>
            </w:tcBorders>
            <w:vAlign w:val="center"/>
            <w:hideMark/>
          </w:tcPr>
          <w:p w:rsidR="00D73EF7" w:rsidRPr="00FA5389" w:rsidRDefault="00D73EF7" w:rsidP="001B2436">
            <w:pPr>
              <w:pStyle w:val="22"/>
              <w:spacing w:line="256" w:lineRule="auto"/>
              <w:ind w:firstLine="0"/>
              <w:jc w:val="center"/>
              <w:rPr>
                <w:rFonts w:cs="Times New Roman"/>
                <w:b/>
                <w:bCs/>
                <w:color w:val="000000" w:themeColor="text1"/>
                <w:lang w:val="uk-UA"/>
              </w:rPr>
            </w:pPr>
            <w:r w:rsidRPr="00FA5389">
              <w:rPr>
                <w:rFonts w:cs="Times New Roman"/>
                <w:b/>
                <w:bCs/>
                <w:color w:val="000000" w:themeColor="text1"/>
                <w:lang w:val="uk-UA"/>
              </w:rPr>
              <w:t>Найменування с/г техніки та умови виконуваної роботи</w:t>
            </w:r>
          </w:p>
        </w:tc>
      </w:tr>
      <w:tr w:rsidR="00D73EF7" w:rsidRPr="00FA5389" w:rsidTr="001B2436">
        <w:trPr>
          <w:trHeight w:val="670"/>
        </w:trPr>
        <w:tc>
          <w:tcPr>
            <w:tcW w:w="9899" w:type="dxa"/>
            <w:gridSpan w:val="5"/>
            <w:tcBorders>
              <w:top w:val="single" w:sz="4" w:space="0" w:color="000000"/>
              <w:left w:val="single" w:sz="4" w:space="0" w:color="000000"/>
              <w:bottom w:val="single" w:sz="4" w:space="0" w:color="000000"/>
              <w:right w:val="single" w:sz="4" w:space="0" w:color="000000"/>
            </w:tcBorders>
            <w:vAlign w:val="center"/>
          </w:tcPr>
          <w:p w:rsidR="00D73EF7" w:rsidRPr="00D2553F" w:rsidRDefault="00D73EF7" w:rsidP="001B2436">
            <w:pPr>
              <w:pStyle w:val="22"/>
              <w:spacing w:line="256" w:lineRule="auto"/>
              <w:ind w:firstLine="0"/>
              <w:jc w:val="center"/>
              <w:rPr>
                <w:rFonts w:cs="Times New Roman"/>
                <w:b/>
                <w:bCs/>
                <w:color w:val="000000" w:themeColor="text1"/>
                <w:lang w:val="uk-UA"/>
              </w:rPr>
            </w:pPr>
            <w:r>
              <w:rPr>
                <w:b/>
                <w:color w:val="000000" w:themeColor="text1"/>
                <w:shd w:val="clear" w:color="auto" w:fill="FFFFFF" w:themeFill="background1"/>
                <w:lang w:val="uk-UA"/>
              </w:rPr>
              <w:t>ЛОТ 1</w:t>
            </w:r>
          </w:p>
        </w:tc>
      </w:tr>
      <w:tr w:rsidR="00D73EF7" w:rsidRPr="00FA5389" w:rsidTr="001B2436">
        <w:trPr>
          <w:trHeight w:val="408"/>
        </w:trPr>
        <w:tc>
          <w:tcPr>
            <w:tcW w:w="9899" w:type="dxa"/>
            <w:gridSpan w:val="5"/>
            <w:tcBorders>
              <w:top w:val="single" w:sz="4" w:space="0" w:color="000000"/>
              <w:left w:val="single" w:sz="4" w:space="0" w:color="000000"/>
              <w:bottom w:val="single" w:sz="4" w:space="0" w:color="000000"/>
              <w:right w:val="single" w:sz="4" w:space="0" w:color="000000"/>
            </w:tcBorders>
          </w:tcPr>
          <w:p w:rsidR="00D73EF7" w:rsidRPr="00CA6345" w:rsidRDefault="00D73EF7" w:rsidP="001B2436">
            <w:pPr>
              <w:pStyle w:val="2"/>
              <w:spacing w:before="0" w:line="240" w:lineRule="auto"/>
              <w:ind w:left="0"/>
              <w:jc w:val="both"/>
              <w:rPr>
                <w:color w:val="000000" w:themeColor="text1"/>
                <w:lang w:val="uk-UA"/>
              </w:rPr>
            </w:pPr>
            <w:r w:rsidRPr="00CA6345">
              <w:rPr>
                <w:color w:val="000000" w:themeColor="text1"/>
                <w:shd w:val="clear" w:color="auto" w:fill="FFFFFF" w:themeFill="background1"/>
              </w:rPr>
              <w:t>ДК 021:2015: 99999999-9 - Не відображене в інших</w:t>
            </w:r>
            <w:r w:rsidRPr="00CA6345">
              <w:rPr>
                <w:color w:val="000000" w:themeColor="text1"/>
                <w:shd w:val="clear" w:color="auto" w:fill="FFFFFF" w:themeFill="background1"/>
                <w:lang w:val="uk-UA"/>
              </w:rPr>
              <w:t xml:space="preserve"> </w:t>
            </w:r>
            <w:r w:rsidRPr="00CA6345">
              <w:rPr>
                <w:color w:val="000000" w:themeColor="text1"/>
                <w:shd w:val="clear" w:color="auto" w:fill="FFFFFF" w:themeFill="background1"/>
              </w:rPr>
              <w:t>розділах</w:t>
            </w:r>
            <w:r w:rsidRPr="00CA6345">
              <w:rPr>
                <w:color w:val="000000" w:themeColor="text1"/>
                <w:shd w:val="clear" w:color="auto" w:fill="FFFFFF" w:themeFill="background1"/>
                <w:lang w:val="uk-UA"/>
              </w:rPr>
              <w:t xml:space="preserve"> </w:t>
            </w:r>
            <w:r w:rsidRPr="00CA6345">
              <w:rPr>
                <w:color w:val="000000" w:themeColor="text1"/>
                <w:lang w:val="uk-UA"/>
              </w:rPr>
              <w:t>(</w:t>
            </w:r>
            <w:r w:rsidRPr="00CA6345">
              <w:rPr>
                <w:color w:val="000000" w:themeColor="text1"/>
              </w:rPr>
              <w:t>Послуги з оренди трактор</w:t>
            </w:r>
            <w:r w:rsidRPr="00CA6345">
              <w:rPr>
                <w:color w:val="000000" w:themeColor="text1"/>
                <w:lang w:val="uk-UA"/>
              </w:rPr>
              <w:t>а</w:t>
            </w:r>
            <w:r w:rsidRPr="00CA6345">
              <w:rPr>
                <w:color w:val="000000" w:themeColor="text1"/>
              </w:rPr>
              <w:t xml:space="preserve"> без оператора</w:t>
            </w:r>
            <w:r w:rsidRPr="00CA6345">
              <w:rPr>
                <w:color w:val="000000" w:themeColor="text1"/>
                <w:lang w:val="uk-UA"/>
              </w:rPr>
              <w:t xml:space="preserve"> для роботи в лабораторіях садівництва та рослинництва)</w:t>
            </w:r>
          </w:p>
          <w:p w:rsidR="00D73EF7" w:rsidRPr="00FA5389" w:rsidRDefault="00D73EF7" w:rsidP="001B2436">
            <w:pPr>
              <w:pStyle w:val="22"/>
              <w:spacing w:line="256" w:lineRule="auto"/>
              <w:ind w:firstLine="0"/>
              <w:rPr>
                <w:rFonts w:cs="Times New Roman"/>
                <w:bCs/>
                <w:color w:val="000000" w:themeColor="text1"/>
                <w:lang w:val="uk-UA"/>
              </w:rPr>
            </w:pPr>
          </w:p>
        </w:tc>
      </w:tr>
      <w:tr w:rsidR="00D73EF7" w:rsidRPr="00D73EF7" w:rsidTr="001B2436">
        <w:trPr>
          <w:trHeight w:val="408"/>
        </w:trPr>
        <w:tc>
          <w:tcPr>
            <w:tcW w:w="532" w:type="dxa"/>
            <w:tcBorders>
              <w:top w:val="single" w:sz="4" w:space="0" w:color="000000"/>
              <w:left w:val="single" w:sz="4" w:space="0" w:color="000000"/>
              <w:bottom w:val="single" w:sz="4" w:space="0" w:color="000000"/>
              <w:right w:val="nil"/>
            </w:tcBorders>
          </w:tcPr>
          <w:p w:rsidR="00D73EF7" w:rsidRPr="00FA5389" w:rsidRDefault="00D73EF7" w:rsidP="001B2436">
            <w:pPr>
              <w:pStyle w:val="22"/>
              <w:spacing w:line="256" w:lineRule="auto"/>
              <w:ind w:firstLine="0"/>
              <w:rPr>
                <w:rFonts w:cs="Times New Roman"/>
                <w:bCs/>
                <w:color w:val="000000" w:themeColor="text1"/>
                <w:lang w:val="uk-UA"/>
              </w:rPr>
            </w:pPr>
            <w:r>
              <w:rPr>
                <w:rFonts w:cs="Times New Roman"/>
                <w:bCs/>
                <w:color w:val="000000" w:themeColor="text1"/>
                <w:lang w:val="uk-UA"/>
              </w:rPr>
              <w:t>1</w:t>
            </w:r>
          </w:p>
        </w:tc>
        <w:tc>
          <w:tcPr>
            <w:tcW w:w="2563" w:type="dxa"/>
            <w:tcBorders>
              <w:top w:val="single" w:sz="4" w:space="0" w:color="000000"/>
              <w:left w:val="single" w:sz="4" w:space="0" w:color="000000"/>
              <w:bottom w:val="single" w:sz="4" w:space="0" w:color="000000"/>
              <w:right w:val="nil"/>
            </w:tcBorders>
          </w:tcPr>
          <w:p w:rsidR="00D73EF7" w:rsidRPr="00FA5389" w:rsidRDefault="00D73EF7" w:rsidP="001B2436">
            <w:pPr>
              <w:pStyle w:val="22"/>
              <w:spacing w:line="256" w:lineRule="auto"/>
              <w:ind w:firstLine="0"/>
              <w:rPr>
                <w:rFonts w:cs="Times New Roman"/>
                <w:color w:val="000000" w:themeColor="text1"/>
              </w:rPr>
            </w:pPr>
            <w:proofErr w:type="spellStart"/>
            <w:r w:rsidRPr="00FA5389">
              <w:rPr>
                <w:rFonts w:cs="Times New Roman"/>
                <w:color w:val="000000" w:themeColor="text1"/>
              </w:rPr>
              <w:t>Послуги</w:t>
            </w:r>
            <w:proofErr w:type="spellEnd"/>
            <w:r w:rsidRPr="00FA5389">
              <w:rPr>
                <w:rFonts w:cs="Times New Roman"/>
                <w:color w:val="000000" w:themeColor="text1"/>
              </w:rPr>
              <w:t xml:space="preserve"> з </w:t>
            </w:r>
            <w:proofErr w:type="spellStart"/>
            <w:r w:rsidRPr="00FA5389">
              <w:rPr>
                <w:rFonts w:cs="Times New Roman"/>
                <w:color w:val="000000" w:themeColor="text1"/>
              </w:rPr>
              <w:t>оренди</w:t>
            </w:r>
            <w:proofErr w:type="spellEnd"/>
            <w:r w:rsidRPr="00FA5389">
              <w:rPr>
                <w:rFonts w:cs="Times New Roman"/>
                <w:color w:val="000000" w:themeColor="text1"/>
              </w:rPr>
              <w:t xml:space="preserve"> трактор</w:t>
            </w:r>
            <w:r>
              <w:rPr>
                <w:rFonts w:cs="Times New Roman"/>
                <w:color w:val="000000" w:themeColor="text1"/>
                <w:lang w:val="uk-UA"/>
              </w:rPr>
              <w:t>а</w:t>
            </w:r>
            <w:r w:rsidRPr="00FA5389">
              <w:rPr>
                <w:rFonts w:cs="Times New Roman"/>
                <w:color w:val="000000" w:themeColor="text1"/>
              </w:rPr>
              <w:t xml:space="preserve"> без оператора</w:t>
            </w:r>
            <w:r>
              <w:rPr>
                <w:rFonts w:cs="Times New Roman"/>
                <w:color w:val="000000" w:themeColor="text1"/>
                <w:lang w:val="uk-UA"/>
              </w:rPr>
              <w:t xml:space="preserve"> для роботи в лабораторіях садівництва та рослинництва</w:t>
            </w:r>
          </w:p>
        </w:tc>
        <w:tc>
          <w:tcPr>
            <w:tcW w:w="1701" w:type="dxa"/>
            <w:tcBorders>
              <w:top w:val="single" w:sz="4" w:space="0" w:color="000000"/>
              <w:left w:val="single" w:sz="4" w:space="0" w:color="000000"/>
              <w:bottom w:val="single" w:sz="4" w:space="0" w:color="000000"/>
              <w:right w:val="single" w:sz="4" w:space="0" w:color="000000"/>
            </w:tcBorders>
          </w:tcPr>
          <w:p w:rsidR="00D73EF7" w:rsidRPr="00FA5389" w:rsidRDefault="00D73EF7" w:rsidP="001B2436">
            <w:pPr>
              <w:pStyle w:val="22"/>
              <w:spacing w:line="256" w:lineRule="auto"/>
              <w:ind w:firstLine="0"/>
              <w:rPr>
                <w:rFonts w:cs="Times New Roman"/>
                <w:bCs/>
                <w:color w:val="000000" w:themeColor="text1"/>
                <w:lang w:val="uk-UA"/>
              </w:rPr>
            </w:pPr>
            <w:r>
              <w:rPr>
                <w:rFonts w:cs="Times New Roman"/>
                <w:bCs/>
                <w:color w:val="000000" w:themeColor="text1"/>
                <w:lang w:val="uk-UA"/>
              </w:rPr>
              <w:t>години</w:t>
            </w:r>
          </w:p>
        </w:tc>
        <w:tc>
          <w:tcPr>
            <w:tcW w:w="1560" w:type="dxa"/>
            <w:tcBorders>
              <w:top w:val="single" w:sz="4" w:space="0" w:color="000000"/>
              <w:left w:val="single" w:sz="4" w:space="0" w:color="000000"/>
              <w:bottom w:val="single" w:sz="4" w:space="0" w:color="000000"/>
              <w:right w:val="nil"/>
            </w:tcBorders>
          </w:tcPr>
          <w:p w:rsidR="00D73EF7" w:rsidRPr="00FA5389" w:rsidRDefault="00D73EF7" w:rsidP="001B2436">
            <w:pPr>
              <w:pStyle w:val="22"/>
              <w:spacing w:line="256" w:lineRule="auto"/>
              <w:ind w:firstLine="0"/>
              <w:rPr>
                <w:rFonts w:cs="Times New Roman"/>
                <w:bCs/>
                <w:color w:val="000000" w:themeColor="text1"/>
                <w:lang w:val="uk-UA"/>
              </w:rPr>
            </w:pPr>
            <w:r>
              <w:rPr>
                <w:rFonts w:cs="Times New Roman"/>
                <w:bCs/>
                <w:color w:val="000000" w:themeColor="text1"/>
                <w:lang w:val="uk-UA"/>
              </w:rPr>
              <w:t>2000</w:t>
            </w:r>
          </w:p>
        </w:tc>
        <w:tc>
          <w:tcPr>
            <w:tcW w:w="3543" w:type="dxa"/>
            <w:tcBorders>
              <w:top w:val="single" w:sz="4" w:space="0" w:color="000000"/>
              <w:left w:val="single" w:sz="4" w:space="0" w:color="000000"/>
              <w:bottom w:val="single" w:sz="4" w:space="0" w:color="000000"/>
              <w:right w:val="single" w:sz="4" w:space="0" w:color="000000"/>
            </w:tcBorders>
          </w:tcPr>
          <w:p w:rsidR="00D73EF7" w:rsidRPr="0003340E" w:rsidRDefault="00D73EF7" w:rsidP="001B2436">
            <w:pPr>
              <w:pStyle w:val="22"/>
              <w:spacing w:line="256" w:lineRule="auto"/>
              <w:ind w:firstLine="0"/>
              <w:rPr>
                <w:rFonts w:cs="Times New Roman"/>
                <w:bCs/>
                <w:color w:val="000000" w:themeColor="text1"/>
                <w:lang w:val="uk-UA"/>
              </w:rPr>
            </w:pPr>
            <w:r w:rsidRPr="00FA5389">
              <w:rPr>
                <w:rFonts w:cs="Times New Roman"/>
                <w:bCs/>
                <w:color w:val="000000" w:themeColor="text1"/>
                <w:lang w:val="uk-UA"/>
              </w:rPr>
              <w:t xml:space="preserve">Трактор, орієнтовно  марки МТЗ-80, буде виконувати різні роботи в саду в лабораторії з виробництва та переробки продукції рослинництва: по перевезенню </w:t>
            </w:r>
            <w:proofErr w:type="spellStart"/>
            <w:r w:rsidRPr="00FA5389">
              <w:rPr>
                <w:rFonts w:cs="Times New Roman"/>
                <w:bCs/>
                <w:color w:val="000000" w:themeColor="text1"/>
                <w:lang w:val="uk-UA"/>
              </w:rPr>
              <w:t>обладннаня</w:t>
            </w:r>
            <w:proofErr w:type="spellEnd"/>
            <w:r w:rsidRPr="00FA5389">
              <w:rPr>
                <w:rFonts w:cs="Times New Roman"/>
                <w:bCs/>
                <w:color w:val="000000" w:themeColor="text1"/>
                <w:lang w:val="uk-UA"/>
              </w:rPr>
              <w:t xml:space="preserve"> для обрізки дерев, оранка міжрядь, косіння бур’янів у міжряддях,</w:t>
            </w:r>
            <w:r>
              <w:rPr>
                <w:rFonts w:cs="Times New Roman"/>
                <w:bCs/>
                <w:color w:val="000000" w:themeColor="text1"/>
                <w:lang w:val="uk-UA"/>
              </w:rPr>
              <w:t xml:space="preserve"> </w:t>
            </w:r>
            <w:r w:rsidRPr="00FA5389">
              <w:rPr>
                <w:rFonts w:cs="Times New Roman"/>
                <w:bCs/>
                <w:color w:val="000000" w:themeColor="text1"/>
                <w:lang w:val="uk-UA"/>
              </w:rPr>
              <w:t xml:space="preserve">перевезення </w:t>
            </w:r>
            <w:r w:rsidRPr="00CD0268">
              <w:rPr>
                <w:bCs/>
                <w:color w:val="000000" w:themeColor="text1"/>
                <w:lang w:val="uk-UA"/>
              </w:rPr>
              <w:t xml:space="preserve">платформ з контейнерами </w:t>
            </w:r>
            <w:r w:rsidRPr="00FA5389">
              <w:rPr>
                <w:rFonts w:cs="Times New Roman"/>
                <w:bCs/>
                <w:color w:val="000000" w:themeColor="text1"/>
                <w:lang w:val="uk-UA"/>
              </w:rPr>
              <w:t>при зборі урожаю</w:t>
            </w:r>
            <w:r>
              <w:rPr>
                <w:rFonts w:cs="Times New Roman"/>
                <w:bCs/>
                <w:color w:val="000000" w:themeColor="text1"/>
                <w:lang w:val="uk-UA"/>
              </w:rPr>
              <w:t xml:space="preserve"> </w:t>
            </w:r>
            <w:r w:rsidRPr="00CD0268">
              <w:rPr>
                <w:bCs/>
                <w:color w:val="000000" w:themeColor="text1"/>
                <w:lang w:val="uk-UA"/>
              </w:rPr>
              <w:t>тощо</w:t>
            </w:r>
            <w:r w:rsidRPr="0003340E">
              <w:rPr>
                <w:rFonts w:cs="Times New Roman"/>
                <w:bCs/>
                <w:color w:val="000000" w:themeColor="text1"/>
                <w:lang w:val="uk-UA"/>
              </w:rPr>
              <w:t xml:space="preserve"> </w:t>
            </w:r>
            <w:r>
              <w:rPr>
                <w:rFonts w:cs="Times New Roman"/>
                <w:bCs/>
                <w:color w:val="000000" w:themeColor="text1"/>
                <w:lang w:val="uk-UA"/>
              </w:rPr>
              <w:t xml:space="preserve">та </w:t>
            </w:r>
            <w:r w:rsidRPr="0003340E">
              <w:rPr>
                <w:rFonts w:cs="Times New Roman"/>
                <w:bCs/>
                <w:color w:val="000000" w:themeColor="text1"/>
                <w:lang w:val="uk-UA"/>
              </w:rPr>
              <w:t>рослинництва (</w:t>
            </w:r>
            <w:r w:rsidRPr="0003340E">
              <w:rPr>
                <w:bCs/>
                <w:color w:val="000000" w:themeColor="text1"/>
                <w:lang w:val="uk-UA"/>
              </w:rPr>
              <w:t>оранка, косіння сіна та сінажу, перевезення вантажів тощо</w:t>
            </w:r>
            <w:r w:rsidRPr="0003340E">
              <w:rPr>
                <w:rFonts w:cs="Times New Roman"/>
                <w:bCs/>
                <w:color w:val="000000" w:themeColor="text1"/>
                <w:lang w:val="uk-UA"/>
              </w:rPr>
              <w:t>)</w:t>
            </w:r>
          </w:p>
        </w:tc>
      </w:tr>
      <w:tr w:rsidR="00D73EF7" w:rsidRPr="00FA5389" w:rsidTr="001B2436">
        <w:trPr>
          <w:trHeight w:val="408"/>
        </w:trPr>
        <w:tc>
          <w:tcPr>
            <w:tcW w:w="9899" w:type="dxa"/>
            <w:gridSpan w:val="5"/>
            <w:tcBorders>
              <w:top w:val="single" w:sz="4" w:space="0" w:color="000000"/>
              <w:left w:val="single" w:sz="4" w:space="0" w:color="000000"/>
              <w:bottom w:val="single" w:sz="4" w:space="0" w:color="000000"/>
              <w:right w:val="single" w:sz="4" w:space="0" w:color="000000"/>
            </w:tcBorders>
          </w:tcPr>
          <w:p w:rsidR="00D73EF7" w:rsidRPr="00FA5389" w:rsidRDefault="00D73EF7" w:rsidP="001B2436">
            <w:pPr>
              <w:pStyle w:val="22"/>
              <w:spacing w:line="256" w:lineRule="auto"/>
              <w:ind w:firstLine="0"/>
              <w:jc w:val="center"/>
              <w:rPr>
                <w:rFonts w:cs="Times New Roman"/>
                <w:bCs/>
                <w:color w:val="000000" w:themeColor="text1"/>
                <w:lang w:val="uk-UA"/>
              </w:rPr>
            </w:pPr>
            <w:r>
              <w:rPr>
                <w:b/>
                <w:color w:val="000000" w:themeColor="text1"/>
                <w:shd w:val="clear" w:color="auto" w:fill="FFFFFF" w:themeFill="background1"/>
                <w:lang w:val="uk-UA"/>
              </w:rPr>
              <w:t>ЛОТ 2</w:t>
            </w:r>
          </w:p>
        </w:tc>
      </w:tr>
      <w:tr w:rsidR="00D73EF7" w:rsidRPr="00CA6345" w:rsidTr="001B2436">
        <w:trPr>
          <w:trHeight w:val="408"/>
        </w:trPr>
        <w:tc>
          <w:tcPr>
            <w:tcW w:w="9899" w:type="dxa"/>
            <w:gridSpan w:val="5"/>
            <w:tcBorders>
              <w:top w:val="single" w:sz="4" w:space="0" w:color="000000"/>
              <w:left w:val="single" w:sz="4" w:space="0" w:color="000000"/>
              <w:bottom w:val="single" w:sz="4" w:space="0" w:color="000000"/>
              <w:right w:val="single" w:sz="4" w:space="0" w:color="000000"/>
            </w:tcBorders>
          </w:tcPr>
          <w:p w:rsidR="00D73EF7" w:rsidRPr="00CA6345" w:rsidRDefault="00D73EF7" w:rsidP="001B2436">
            <w:pPr>
              <w:pStyle w:val="a3"/>
              <w:tabs>
                <w:tab w:val="left" w:pos="284"/>
              </w:tabs>
              <w:ind w:left="0"/>
              <w:rPr>
                <w:sz w:val="24"/>
                <w:szCs w:val="24"/>
                <w:lang w:val="uk-UA"/>
              </w:rPr>
            </w:pPr>
            <w:r w:rsidRPr="00CA6345">
              <w:rPr>
                <w:color w:val="000000" w:themeColor="text1"/>
                <w:sz w:val="24"/>
                <w:szCs w:val="24"/>
                <w:shd w:val="clear" w:color="auto" w:fill="FFFFFF" w:themeFill="background1"/>
                <w:lang w:val="uk-UA"/>
              </w:rPr>
              <w:t xml:space="preserve"> </w:t>
            </w:r>
            <w:r w:rsidRPr="00CA6345">
              <w:rPr>
                <w:b/>
                <w:color w:val="000000" w:themeColor="text1"/>
                <w:sz w:val="24"/>
                <w:szCs w:val="24"/>
                <w:shd w:val="clear" w:color="auto" w:fill="FFFFFF" w:themeFill="background1"/>
              </w:rPr>
              <w:t xml:space="preserve">ДК 021:2015: 99999999-9 - Не </w:t>
            </w:r>
            <w:proofErr w:type="spellStart"/>
            <w:r w:rsidRPr="00CA6345">
              <w:rPr>
                <w:b/>
                <w:color w:val="000000" w:themeColor="text1"/>
                <w:sz w:val="24"/>
                <w:szCs w:val="24"/>
                <w:shd w:val="clear" w:color="auto" w:fill="FFFFFF" w:themeFill="background1"/>
              </w:rPr>
              <w:t>відображене</w:t>
            </w:r>
            <w:proofErr w:type="spellEnd"/>
            <w:r w:rsidRPr="00CA6345">
              <w:rPr>
                <w:b/>
                <w:color w:val="000000" w:themeColor="text1"/>
                <w:sz w:val="24"/>
                <w:szCs w:val="24"/>
                <w:shd w:val="clear" w:color="auto" w:fill="FFFFFF" w:themeFill="background1"/>
              </w:rPr>
              <w:t xml:space="preserve"> в </w:t>
            </w:r>
            <w:proofErr w:type="spellStart"/>
            <w:r w:rsidRPr="00CA6345">
              <w:rPr>
                <w:b/>
                <w:color w:val="000000" w:themeColor="text1"/>
                <w:sz w:val="24"/>
                <w:szCs w:val="24"/>
                <w:shd w:val="clear" w:color="auto" w:fill="FFFFFF" w:themeFill="background1"/>
              </w:rPr>
              <w:t>інших</w:t>
            </w:r>
            <w:proofErr w:type="spellEnd"/>
            <w:r w:rsidRPr="00CA6345">
              <w:rPr>
                <w:b/>
                <w:color w:val="000000" w:themeColor="text1"/>
                <w:sz w:val="24"/>
                <w:szCs w:val="24"/>
                <w:shd w:val="clear" w:color="auto" w:fill="FFFFFF" w:themeFill="background1"/>
                <w:lang w:val="uk-UA"/>
              </w:rPr>
              <w:t xml:space="preserve"> </w:t>
            </w:r>
            <w:proofErr w:type="spellStart"/>
            <w:r w:rsidRPr="00CA6345">
              <w:rPr>
                <w:b/>
                <w:color w:val="000000" w:themeColor="text1"/>
                <w:sz w:val="24"/>
                <w:szCs w:val="24"/>
                <w:shd w:val="clear" w:color="auto" w:fill="FFFFFF" w:themeFill="background1"/>
              </w:rPr>
              <w:t>розділах</w:t>
            </w:r>
            <w:proofErr w:type="spellEnd"/>
            <w:r w:rsidRPr="00CA6345">
              <w:rPr>
                <w:b/>
                <w:color w:val="000000" w:themeColor="text1"/>
                <w:sz w:val="24"/>
                <w:szCs w:val="24"/>
                <w:shd w:val="clear" w:color="auto" w:fill="FFFFFF" w:themeFill="background1"/>
                <w:lang w:val="uk-UA"/>
              </w:rPr>
              <w:t xml:space="preserve"> </w:t>
            </w:r>
            <w:r w:rsidRPr="00CA6345">
              <w:rPr>
                <w:b/>
                <w:color w:val="000000" w:themeColor="text1"/>
                <w:sz w:val="24"/>
                <w:szCs w:val="24"/>
                <w:lang w:val="uk-UA"/>
              </w:rPr>
              <w:t>(</w:t>
            </w:r>
            <w:proofErr w:type="spellStart"/>
            <w:r w:rsidRPr="00CA6345">
              <w:rPr>
                <w:b/>
                <w:color w:val="000000" w:themeColor="text1"/>
                <w:sz w:val="24"/>
                <w:szCs w:val="24"/>
              </w:rPr>
              <w:t>Послуги</w:t>
            </w:r>
            <w:proofErr w:type="spellEnd"/>
            <w:r w:rsidRPr="00CA6345">
              <w:rPr>
                <w:b/>
                <w:color w:val="000000" w:themeColor="text1"/>
                <w:sz w:val="24"/>
                <w:szCs w:val="24"/>
              </w:rPr>
              <w:t xml:space="preserve"> з </w:t>
            </w:r>
            <w:proofErr w:type="spellStart"/>
            <w:r w:rsidRPr="00CA6345">
              <w:rPr>
                <w:b/>
                <w:color w:val="000000" w:themeColor="text1"/>
                <w:sz w:val="24"/>
                <w:szCs w:val="24"/>
              </w:rPr>
              <w:t>оренди</w:t>
            </w:r>
            <w:proofErr w:type="spellEnd"/>
            <w:r w:rsidRPr="00CA6345">
              <w:rPr>
                <w:b/>
                <w:color w:val="000000" w:themeColor="text1"/>
                <w:sz w:val="24"/>
                <w:szCs w:val="24"/>
              </w:rPr>
              <w:t xml:space="preserve"> трактор</w:t>
            </w:r>
            <w:r w:rsidRPr="00CA6345">
              <w:rPr>
                <w:b/>
                <w:color w:val="000000" w:themeColor="text1"/>
                <w:sz w:val="24"/>
                <w:szCs w:val="24"/>
                <w:lang w:val="uk-UA"/>
              </w:rPr>
              <w:t>а</w:t>
            </w:r>
            <w:r w:rsidRPr="00CA6345">
              <w:rPr>
                <w:b/>
                <w:color w:val="000000" w:themeColor="text1"/>
                <w:sz w:val="24"/>
                <w:szCs w:val="24"/>
              </w:rPr>
              <w:t xml:space="preserve"> без оператора</w:t>
            </w:r>
            <w:r w:rsidRPr="00CA6345">
              <w:rPr>
                <w:b/>
                <w:color w:val="000000" w:themeColor="text1"/>
                <w:sz w:val="24"/>
                <w:szCs w:val="24"/>
                <w:lang w:val="uk-UA"/>
              </w:rPr>
              <w:t xml:space="preserve"> для роботи в лабораторії тваринництва)</w:t>
            </w:r>
          </w:p>
        </w:tc>
      </w:tr>
      <w:tr w:rsidR="00D73EF7" w:rsidRPr="00D73EF7" w:rsidTr="001B2436">
        <w:trPr>
          <w:trHeight w:val="408"/>
        </w:trPr>
        <w:tc>
          <w:tcPr>
            <w:tcW w:w="532" w:type="dxa"/>
            <w:tcBorders>
              <w:top w:val="single" w:sz="4" w:space="0" w:color="000000"/>
              <w:left w:val="single" w:sz="4" w:space="0" w:color="000000"/>
              <w:bottom w:val="single" w:sz="4" w:space="0" w:color="000000"/>
              <w:right w:val="nil"/>
            </w:tcBorders>
          </w:tcPr>
          <w:p w:rsidR="00D73EF7" w:rsidRPr="00FA5389" w:rsidRDefault="00D73EF7" w:rsidP="001B2436">
            <w:pPr>
              <w:pStyle w:val="22"/>
              <w:spacing w:line="256" w:lineRule="auto"/>
              <w:ind w:firstLine="0"/>
              <w:rPr>
                <w:rFonts w:cs="Times New Roman"/>
                <w:bCs/>
                <w:color w:val="000000" w:themeColor="text1"/>
                <w:lang w:val="uk-UA"/>
              </w:rPr>
            </w:pPr>
            <w:r>
              <w:rPr>
                <w:rFonts w:cs="Times New Roman"/>
                <w:bCs/>
                <w:color w:val="000000" w:themeColor="text1"/>
                <w:lang w:val="uk-UA"/>
              </w:rPr>
              <w:t>1</w:t>
            </w:r>
          </w:p>
        </w:tc>
        <w:tc>
          <w:tcPr>
            <w:tcW w:w="2563" w:type="dxa"/>
            <w:tcBorders>
              <w:top w:val="single" w:sz="4" w:space="0" w:color="000000"/>
              <w:left w:val="single" w:sz="4" w:space="0" w:color="000000"/>
              <w:bottom w:val="single" w:sz="4" w:space="0" w:color="000000"/>
              <w:right w:val="nil"/>
            </w:tcBorders>
          </w:tcPr>
          <w:p w:rsidR="00D73EF7" w:rsidRPr="00FA5389" w:rsidRDefault="00D73EF7" w:rsidP="001B2436">
            <w:pPr>
              <w:pStyle w:val="22"/>
              <w:spacing w:line="256" w:lineRule="auto"/>
              <w:ind w:firstLine="0"/>
              <w:rPr>
                <w:rFonts w:cs="Times New Roman"/>
                <w:color w:val="000000" w:themeColor="text1"/>
              </w:rPr>
            </w:pPr>
            <w:proofErr w:type="spellStart"/>
            <w:r w:rsidRPr="00FA5389">
              <w:rPr>
                <w:rFonts w:cs="Times New Roman"/>
                <w:color w:val="000000" w:themeColor="text1"/>
              </w:rPr>
              <w:t>Послуги</w:t>
            </w:r>
            <w:proofErr w:type="spellEnd"/>
            <w:r w:rsidRPr="00FA5389">
              <w:rPr>
                <w:rFonts w:cs="Times New Roman"/>
                <w:color w:val="000000" w:themeColor="text1"/>
              </w:rPr>
              <w:t xml:space="preserve"> з </w:t>
            </w:r>
            <w:proofErr w:type="spellStart"/>
            <w:r w:rsidRPr="00FA5389">
              <w:rPr>
                <w:rFonts w:cs="Times New Roman"/>
                <w:color w:val="000000" w:themeColor="text1"/>
              </w:rPr>
              <w:t>оренди</w:t>
            </w:r>
            <w:proofErr w:type="spellEnd"/>
            <w:r w:rsidRPr="00FA5389">
              <w:rPr>
                <w:rFonts w:cs="Times New Roman"/>
                <w:color w:val="000000" w:themeColor="text1"/>
              </w:rPr>
              <w:t xml:space="preserve"> трактор</w:t>
            </w:r>
            <w:r>
              <w:rPr>
                <w:rFonts w:cs="Times New Roman"/>
                <w:color w:val="000000" w:themeColor="text1"/>
                <w:lang w:val="uk-UA"/>
              </w:rPr>
              <w:t>а</w:t>
            </w:r>
            <w:r w:rsidRPr="00FA5389">
              <w:rPr>
                <w:rFonts w:cs="Times New Roman"/>
                <w:color w:val="000000" w:themeColor="text1"/>
              </w:rPr>
              <w:t xml:space="preserve"> без оператора</w:t>
            </w:r>
            <w:r>
              <w:rPr>
                <w:rFonts w:cs="Times New Roman"/>
                <w:color w:val="000000" w:themeColor="text1"/>
                <w:lang w:val="uk-UA"/>
              </w:rPr>
              <w:t xml:space="preserve"> для роботи в лабораторії тваринництва</w:t>
            </w:r>
          </w:p>
        </w:tc>
        <w:tc>
          <w:tcPr>
            <w:tcW w:w="1701" w:type="dxa"/>
            <w:tcBorders>
              <w:top w:val="single" w:sz="4" w:space="0" w:color="000000"/>
              <w:left w:val="single" w:sz="4" w:space="0" w:color="000000"/>
              <w:bottom w:val="single" w:sz="4" w:space="0" w:color="000000"/>
              <w:right w:val="single" w:sz="4" w:space="0" w:color="000000"/>
            </w:tcBorders>
          </w:tcPr>
          <w:p w:rsidR="00D73EF7" w:rsidRPr="00FA5389" w:rsidRDefault="00D73EF7" w:rsidP="001B2436">
            <w:pPr>
              <w:pStyle w:val="22"/>
              <w:spacing w:line="256" w:lineRule="auto"/>
              <w:ind w:firstLine="0"/>
              <w:rPr>
                <w:rFonts w:cs="Times New Roman"/>
                <w:bCs/>
                <w:color w:val="000000" w:themeColor="text1"/>
                <w:lang w:val="uk-UA"/>
              </w:rPr>
            </w:pPr>
            <w:r>
              <w:rPr>
                <w:rFonts w:cs="Times New Roman"/>
                <w:bCs/>
                <w:color w:val="000000" w:themeColor="text1"/>
                <w:lang w:val="uk-UA"/>
              </w:rPr>
              <w:t>години</w:t>
            </w:r>
          </w:p>
        </w:tc>
        <w:tc>
          <w:tcPr>
            <w:tcW w:w="1560" w:type="dxa"/>
            <w:tcBorders>
              <w:top w:val="single" w:sz="4" w:space="0" w:color="000000"/>
              <w:left w:val="single" w:sz="4" w:space="0" w:color="000000"/>
              <w:bottom w:val="single" w:sz="4" w:space="0" w:color="000000"/>
              <w:right w:val="nil"/>
            </w:tcBorders>
          </w:tcPr>
          <w:p w:rsidR="00D73EF7" w:rsidRPr="00FA5389" w:rsidRDefault="00D73EF7" w:rsidP="001B2436">
            <w:pPr>
              <w:pStyle w:val="22"/>
              <w:spacing w:line="256" w:lineRule="auto"/>
              <w:ind w:firstLine="0"/>
              <w:rPr>
                <w:rFonts w:cs="Times New Roman"/>
                <w:bCs/>
                <w:color w:val="000000" w:themeColor="text1"/>
                <w:lang w:val="uk-UA"/>
              </w:rPr>
            </w:pPr>
            <w:r>
              <w:rPr>
                <w:rFonts w:cs="Times New Roman"/>
                <w:bCs/>
                <w:color w:val="000000" w:themeColor="text1"/>
                <w:lang w:val="uk-UA"/>
              </w:rPr>
              <w:t>2700</w:t>
            </w:r>
          </w:p>
        </w:tc>
        <w:tc>
          <w:tcPr>
            <w:tcW w:w="3543" w:type="dxa"/>
            <w:tcBorders>
              <w:top w:val="single" w:sz="4" w:space="0" w:color="000000"/>
              <w:left w:val="single" w:sz="4" w:space="0" w:color="000000"/>
              <w:bottom w:val="single" w:sz="4" w:space="0" w:color="000000"/>
              <w:right w:val="single" w:sz="4" w:space="0" w:color="000000"/>
            </w:tcBorders>
          </w:tcPr>
          <w:p w:rsidR="00D73EF7" w:rsidRPr="00FA5389" w:rsidRDefault="00D73EF7" w:rsidP="001B2436">
            <w:pPr>
              <w:pStyle w:val="22"/>
              <w:spacing w:line="256" w:lineRule="auto"/>
              <w:ind w:firstLine="0"/>
              <w:rPr>
                <w:rFonts w:cs="Times New Roman"/>
                <w:bCs/>
                <w:color w:val="000000" w:themeColor="text1"/>
                <w:lang w:val="uk-UA"/>
              </w:rPr>
            </w:pPr>
            <w:r w:rsidRPr="00FA5389">
              <w:rPr>
                <w:rFonts w:cs="Times New Roman"/>
                <w:bCs/>
                <w:color w:val="000000" w:themeColor="text1"/>
                <w:lang w:val="uk-UA"/>
              </w:rPr>
              <w:t>Трактор, орієнтовно  марки МТЗ-8</w:t>
            </w:r>
            <w:r>
              <w:rPr>
                <w:rFonts w:cs="Times New Roman"/>
                <w:bCs/>
                <w:color w:val="000000" w:themeColor="text1"/>
                <w:lang w:val="uk-UA"/>
              </w:rPr>
              <w:t>2</w:t>
            </w:r>
            <w:r w:rsidRPr="00FA5389">
              <w:rPr>
                <w:rFonts w:cs="Times New Roman"/>
                <w:bCs/>
                <w:color w:val="000000" w:themeColor="text1"/>
                <w:lang w:val="uk-UA"/>
              </w:rPr>
              <w:t xml:space="preserve">, буде виконувати різні роботи в лабораторії з виробництва та переробки продукції </w:t>
            </w:r>
            <w:r>
              <w:rPr>
                <w:rFonts w:cs="Times New Roman"/>
                <w:bCs/>
                <w:color w:val="000000" w:themeColor="text1"/>
                <w:lang w:val="uk-UA"/>
              </w:rPr>
              <w:t xml:space="preserve">тваринництва </w:t>
            </w:r>
            <w:r w:rsidRPr="00CD0268">
              <w:rPr>
                <w:rFonts w:cs="Times New Roman"/>
                <w:bCs/>
                <w:color w:val="000000" w:themeColor="text1"/>
                <w:lang w:val="uk-UA"/>
              </w:rPr>
              <w:t>(</w:t>
            </w:r>
            <w:r w:rsidRPr="00CD0268">
              <w:rPr>
                <w:bCs/>
                <w:color w:val="000000" w:themeColor="text1"/>
                <w:lang w:val="uk-UA"/>
              </w:rPr>
              <w:t>транспортування, складування навантаження і розвантаження органічних відходів тваринництва у навчальних фермах тощо</w:t>
            </w:r>
            <w:r w:rsidRPr="00CD0268">
              <w:rPr>
                <w:rFonts w:cs="Times New Roman"/>
                <w:bCs/>
                <w:color w:val="000000" w:themeColor="text1"/>
                <w:lang w:val="uk-UA"/>
              </w:rPr>
              <w:t>)</w:t>
            </w:r>
          </w:p>
        </w:tc>
      </w:tr>
    </w:tbl>
    <w:p w:rsidR="00D73EF7" w:rsidRDefault="00D73EF7" w:rsidP="00D73EF7">
      <w:pPr>
        <w:pStyle w:val="2"/>
        <w:keepLines/>
        <w:shd w:val="clear" w:color="auto" w:fill="FFFFFF"/>
        <w:tabs>
          <w:tab w:val="left" w:pos="284"/>
        </w:tabs>
        <w:suppressAutoHyphens w:val="0"/>
        <w:spacing w:before="0" w:after="0" w:line="240" w:lineRule="auto"/>
        <w:ind w:left="0"/>
        <w:jc w:val="left"/>
        <w:rPr>
          <w:bCs w:val="0"/>
          <w:color w:val="000000" w:themeColor="text1"/>
          <w:lang w:val="uk-UA"/>
        </w:rPr>
      </w:pPr>
    </w:p>
    <w:p w:rsidR="00D73EF7" w:rsidRPr="00D904CE" w:rsidRDefault="00D73EF7" w:rsidP="00D73EF7">
      <w:pPr>
        <w:pStyle w:val="2"/>
        <w:keepLines/>
        <w:shd w:val="clear" w:color="auto" w:fill="FFFFFF"/>
        <w:tabs>
          <w:tab w:val="left" w:pos="284"/>
        </w:tabs>
        <w:suppressAutoHyphens w:val="0"/>
        <w:spacing w:before="0" w:after="0" w:line="240" w:lineRule="auto"/>
        <w:ind w:left="0"/>
        <w:jc w:val="left"/>
        <w:rPr>
          <w:bCs w:val="0"/>
          <w:color w:val="000000" w:themeColor="text1"/>
          <w:lang w:val="uk-UA"/>
        </w:rPr>
      </w:pPr>
      <w:r w:rsidRPr="00D904CE">
        <w:rPr>
          <w:bCs w:val="0"/>
          <w:color w:val="000000" w:themeColor="text1"/>
          <w:lang w:val="uk-UA"/>
        </w:rPr>
        <w:t>Технічні характеристики</w:t>
      </w:r>
      <w:r>
        <w:rPr>
          <w:bCs w:val="0"/>
          <w:color w:val="000000" w:themeColor="text1"/>
          <w:lang w:val="uk-UA"/>
        </w:rPr>
        <w:t xml:space="preserve"> сільсь</w:t>
      </w:r>
      <w:r w:rsidRPr="00D904CE">
        <w:rPr>
          <w:bCs w:val="0"/>
          <w:color w:val="000000" w:themeColor="text1"/>
          <w:lang w:val="uk-UA"/>
        </w:rPr>
        <w:t xml:space="preserve">когосподарської техніки, необхідної для взяття в оренду (МТЗ-80, 82) </w:t>
      </w:r>
    </w:p>
    <w:tbl>
      <w:tblPr>
        <w:tblW w:w="10042"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6598"/>
        <w:gridCol w:w="3333"/>
        <w:gridCol w:w="37"/>
        <w:gridCol w:w="37"/>
        <w:gridCol w:w="37"/>
      </w:tblGrid>
      <w:tr w:rsidR="00D73EF7" w:rsidRPr="00D904CE" w:rsidTr="001B2436">
        <w:trPr>
          <w:trHeight w:val="397"/>
        </w:trPr>
        <w:tc>
          <w:tcPr>
            <w:tcW w:w="6598"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r w:rsidRPr="00D904CE">
              <w:rPr>
                <w:rFonts w:ascii="Times New Roman" w:hAnsi="Times New Roman"/>
                <w:color w:val="000000" w:themeColor="text1"/>
                <w:sz w:val="24"/>
                <w:szCs w:val="24"/>
                <w:lang w:val="uk-UA"/>
              </w:rPr>
              <w:t>Тип</w:t>
            </w:r>
          </w:p>
        </w:tc>
        <w:tc>
          <w:tcPr>
            <w:tcW w:w="3333"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r w:rsidRPr="00D904CE">
              <w:rPr>
                <w:rFonts w:ascii="Times New Roman" w:hAnsi="Times New Roman"/>
                <w:color w:val="000000" w:themeColor="text1"/>
                <w:sz w:val="24"/>
                <w:szCs w:val="24"/>
                <w:lang w:val="uk-UA"/>
              </w:rPr>
              <w:t>дизельний</w:t>
            </w:r>
          </w:p>
        </w:tc>
        <w:tc>
          <w:tcPr>
            <w:tcW w:w="0" w:type="auto"/>
            <w:tcBorders>
              <w:left w:val="single" w:sz="4" w:space="0" w:color="auto"/>
            </w:tcBorders>
            <w:shd w:val="clear" w:color="auto" w:fill="FFFFFF"/>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p>
        </w:tc>
        <w:tc>
          <w:tcPr>
            <w:tcW w:w="0" w:type="auto"/>
            <w:shd w:val="clear" w:color="auto" w:fill="FFFFFF"/>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p>
        </w:tc>
        <w:tc>
          <w:tcPr>
            <w:tcW w:w="0" w:type="auto"/>
            <w:shd w:val="clear" w:color="auto" w:fill="FFFFFF"/>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p>
        </w:tc>
      </w:tr>
      <w:tr w:rsidR="00D73EF7" w:rsidRPr="00D904CE" w:rsidTr="001B2436">
        <w:trPr>
          <w:trHeight w:val="397"/>
        </w:trPr>
        <w:tc>
          <w:tcPr>
            <w:tcW w:w="6598"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r w:rsidRPr="00D904CE">
              <w:rPr>
                <w:rFonts w:ascii="Times New Roman" w:hAnsi="Times New Roman"/>
                <w:color w:val="000000" w:themeColor="text1"/>
                <w:sz w:val="24"/>
                <w:szCs w:val="24"/>
                <w:lang w:val="uk-UA"/>
              </w:rPr>
              <w:t>Модель</w:t>
            </w:r>
          </w:p>
        </w:tc>
        <w:tc>
          <w:tcPr>
            <w:tcW w:w="3333"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r w:rsidRPr="00D904CE">
              <w:rPr>
                <w:rFonts w:ascii="Times New Roman" w:hAnsi="Times New Roman"/>
                <w:color w:val="000000" w:themeColor="text1"/>
                <w:sz w:val="24"/>
                <w:szCs w:val="24"/>
                <w:lang w:val="uk-UA"/>
              </w:rPr>
              <w:t>Д-243</w:t>
            </w:r>
          </w:p>
        </w:tc>
        <w:tc>
          <w:tcPr>
            <w:tcW w:w="0" w:type="auto"/>
            <w:tcBorders>
              <w:left w:val="single" w:sz="4" w:space="0" w:color="auto"/>
            </w:tcBorders>
            <w:shd w:val="clear" w:color="auto" w:fill="FFFFFF"/>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p>
        </w:tc>
        <w:tc>
          <w:tcPr>
            <w:tcW w:w="0" w:type="auto"/>
            <w:shd w:val="clear" w:color="auto" w:fill="FFFFFF"/>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p>
        </w:tc>
        <w:tc>
          <w:tcPr>
            <w:tcW w:w="0" w:type="auto"/>
            <w:shd w:val="clear" w:color="auto" w:fill="FFFFFF"/>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p>
        </w:tc>
      </w:tr>
      <w:tr w:rsidR="00D73EF7" w:rsidRPr="00D904CE" w:rsidTr="001B2436">
        <w:trPr>
          <w:trHeight w:val="397"/>
        </w:trPr>
        <w:tc>
          <w:tcPr>
            <w:tcW w:w="6598"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r w:rsidRPr="00D904CE">
              <w:rPr>
                <w:rFonts w:ascii="Times New Roman" w:hAnsi="Times New Roman"/>
                <w:color w:val="000000" w:themeColor="text1"/>
                <w:sz w:val="24"/>
                <w:szCs w:val="24"/>
                <w:lang w:val="uk-UA"/>
              </w:rPr>
              <w:lastRenderedPageBreak/>
              <w:t>потужність</w:t>
            </w:r>
          </w:p>
        </w:tc>
        <w:tc>
          <w:tcPr>
            <w:tcW w:w="3333"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r w:rsidRPr="00D904CE">
              <w:rPr>
                <w:rFonts w:ascii="Times New Roman" w:hAnsi="Times New Roman"/>
                <w:color w:val="000000" w:themeColor="text1"/>
                <w:sz w:val="24"/>
                <w:szCs w:val="24"/>
                <w:lang w:val="uk-UA"/>
              </w:rPr>
              <w:t xml:space="preserve">81,6 </w:t>
            </w:r>
            <w:proofErr w:type="spellStart"/>
            <w:r w:rsidRPr="00D904CE">
              <w:rPr>
                <w:rFonts w:ascii="Times New Roman" w:hAnsi="Times New Roman"/>
                <w:color w:val="000000" w:themeColor="text1"/>
                <w:sz w:val="24"/>
                <w:szCs w:val="24"/>
                <w:lang w:val="uk-UA"/>
              </w:rPr>
              <w:t>к.с</w:t>
            </w:r>
            <w:proofErr w:type="spellEnd"/>
            <w:r w:rsidRPr="00D904CE">
              <w:rPr>
                <w:rFonts w:ascii="Times New Roman" w:hAnsi="Times New Roman"/>
                <w:color w:val="000000" w:themeColor="text1"/>
                <w:sz w:val="24"/>
                <w:szCs w:val="24"/>
                <w:lang w:val="uk-UA"/>
              </w:rPr>
              <w:t>., 60 кВ</w:t>
            </w:r>
          </w:p>
        </w:tc>
        <w:tc>
          <w:tcPr>
            <w:tcW w:w="0" w:type="auto"/>
            <w:tcBorders>
              <w:left w:val="single" w:sz="4" w:space="0" w:color="auto"/>
            </w:tcBorders>
            <w:shd w:val="clear" w:color="auto" w:fill="FFFFFF"/>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p>
        </w:tc>
        <w:tc>
          <w:tcPr>
            <w:tcW w:w="0" w:type="auto"/>
            <w:shd w:val="clear" w:color="auto" w:fill="FFFFFF"/>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p>
        </w:tc>
        <w:tc>
          <w:tcPr>
            <w:tcW w:w="0" w:type="auto"/>
            <w:shd w:val="clear" w:color="auto" w:fill="FFFFFF"/>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p>
        </w:tc>
      </w:tr>
      <w:tr w:rsidR="00D73EF7" w:rsidRPr="00D904CE" w:rsidTr="001B2436">
        <w:trPr>
          <w:trHeight w:val="397"/>
        </w:trPr>
        <w:tc>
          <w:tcPr>
            <w:tcW w:w="6598"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r w:rsidRPr="00D904CE">
              <w:rPr>
                <w:rFonts w:ascii="Times New Roman" w:hAnsi="Times New Roman"/>
                <w:color w:val="000000" w:themeColor="text1"/>
                <w:sz w:val="24"/>
                <w:szCs w:val="24"/>
                <w:lang w:val="uk-UA"/>
              </w:rPr>
              <w:t>Робочий об’єм</w:t>
            </w:r>
          </w:p>
        </w:tc>
        <w:tc>
          <w:tcPr>
            <w:tcW w:w="3333"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r w:rsidRPr="00D904CE">
              <w:rPr>
                <w:rFonts w:ascii="Times New Roman" w:hAnsi="Times New Roman"/>
                <w:color w:val="000000" w:themeColor="text1"/>
                <w:sz w:val="24"/>
                <w:szCs w:val="24"/>
                <w:lang w:val="uk-UA"/>
              </w:rPr>
              <w:t>4,75 л</w:t>
            </w:r>
          </w:p>
        </w:tc>
        <w:tc>
          <w:tcPr>
            <w:tcW w:w="0" w:type="auto"/>
            <w:tcBorders>
              <w:left w:val="single" w:sz="4" w:space="0" w:color="auto"/>
            </w:tcBorders>
            <w:shd w:val="clear" w:color="auto" w:fill="FFFFFF"/>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p>
        </w:tc>
        <w:tc>
          <w:tcPr>
            <w:tcW w:w="0" w:type="auto"/>
            <w:shd w:val="clear" w:color="auto" w:fill="FFFFFF"/>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p>
        </w:tc>
        <w:tc>
          <w:tcPr>
            <w:tcW w:w="0" w:type="auto"/>
            <w:shd w:val="clear" w:color="auto" w:fill="FFFFFF"/>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p>
        </w:tc>
      </w:tr>
      <w:tr w:rsidR="00D73EF7" w:rsidRPr="00D904CE" w:rsidTr="001B2436">
        <w:trPr>
          <w:trHeight w:val="397"/>
        </w:trPr>
        <w:tc>
          <w:tcPr>
            <w:tcW w:w="6598"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r w:rsidRPr="00D904CE">
              <w:rPr>
                <w:rFonts w:ascii="Times New Roman" w:hAnsi="Times New Roman"/>
                <w:color w:val="000000" w:themeColor="text1"/>
                <w:sz w:val="24"/>
                <w:szCs w:val="24"/>
                <w:lang w:val="uk-UA"/>
              </w:rPr>
              <w:t xml:space="preserve">Номінальна частота обертання колінчастого </w:t>
            </w:r>
            <w:proofErr w:type="spellStart"/>
            <w:r w:rsidRPr="00D904CE">
              <w:rPr>
                <w:rFonts w:ascii="Times New Roman" w:hAnsi="Times New Roman"/>
                <w:color w:val="000000" w:themeColor="text1"/>
                <w:sz w:val="24"/>
                <w:szCs w:val="24"/>
                <w:lang w:val="uk-UA"/>
              </w:rPr>
              <w:t>вала</w:t>
            </w:r>
            <w:proofErr w:type="spellEnd"/>
          </w:p>
        </w:tc>
        <w:tc>
          <w:tcPr>
            <w:tcW w:w="3333"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r w:rsidRPr="00D904CE">
              <w:rPr>
                <w:rFonts w:ascii="Times New Roman" w:hAnsi="Times New Roman"/>
                <w:color w:val="000000" w:themeColor="text1"/>
                <w:sz w:val="24"/>
                <w:szCs w:val="24"/>
                <w:lang w:val="uk-UA"/>
              </w:rPr>
              <w:t>2200 об. / Хв.</w:t>
            </w:r>
          </w:p>
        </w:tc>
        <w:tc>
          <w:tcPr>
            <w:tcW w:w="0" w:type="auto"/>
            <w:tcBorders>
              <w:left w:val="single" w:sz="4" w:space="0" w:color="auto"/>
            </w:tcBorders>
            <w:shd w:val="clear" w:color="auto" w:fill="FFFFFF"/>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p>
        </w:tc>
        <w:tc>
          <w:tcPr>
            <w:tcW w:w="0" w:type="auto"/>
            <w:shd w:val="clear" w:color="auto" w:fill="FFFFFF"/>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p>
        </w:tc>
        <w:tc>
          <w:tcPr>
            <w:tcW w:w="0" w:type="auto"/>
            <w:shd w:val="clear" w:color="auto" w:fill="FFFFFF"/>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p>
        </w:tc>
      </w:tr>
      <w:tr w:rsidR="00D73EF7" w:rsidRPr="00D904CE" w:rsidTr="001B2436">
        <w:trPr>
          <w:trHeight w:val="397"/>
        </w:trPr>
        <w:tc>
          <w:tcPr>
            <w:tcW w:w="6598"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r w:rsidRPr="00D904CE">
              <w:rPr>
                <w:rFonts w:ascii="Times New Roman" w:hAnsi="Times New Roman"/>
                <w:color w:val="000000" w:themeColor="text1"/>
                <w:sz w:val="24"/>
                <w:szCs w:val="24"/>
                <w:lang w:val="uk-UA"/>
              </w:rPr>
              <w:t>Максимальний крутний момент</w:t>
            </w:r>
          </w:p>
        </w:tc>
        <w:tc>
          <w:tcPr>
            <w:tcW w:w="3333"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r w:rsidRPr="00D904CE">
              <w:rPr>
                <w:rFonts w:ascii="Times New Roman" w:hAnsi="Times New Roman"/>
                <w:color w:val="000000" w:themeColor="text1"/>
                <w:sz w:val="24"/>
                <w:szCs w:val="24"/>
                <w:lang w:val="uk-UA"/>
              </w:rPr>
              <w:t>298 Нм</w:t>
            </w:r>
          </w:p>
        </w:tc>
        <w:tc>
          <w:tcPr>
            <w:tcW w:w="0" w:type="auto"/>
            <w:tcBorders>
              <w:left w:val="single" w:sz="4" w:space="0" w:color="auto"/>
            </w:tcBorders>
            <w:shd w:val="clear" w:color="auto" w:fill="FFFFFF"/>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p>
        </w:tc>
        <w:tc>
          <w:tcPr>
            <w:tcW w:w="0" w:type="auto"/>
            <w:shd w:val="clear" w:color="auto" w:fill="FFFFFF"/>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p>
        </w:tc>
        <w:tc>
          <w:tcPr>
            <w:tcW w:w="0" w:type="auto"/>
            <w:shd w:val="clear" w:color="auto" w:fill="FFFFFF"/>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p>
        </w:tc>
      </w:tr>
      <w:tr w:rsidR="00D73EF7" w:rsidRPr="00D904CE" w:rsidTr="001B2436">
        <w:trPr>
          <w:trHeight w:val="397"/>
        </w:trPr>
        <w:tc>
          <w:tcPr>
            <w:tcW w:w="6598"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r w:rsidRPr="00D904CE">
              <w:rPr>
                <w:rFonts w:ascii="Times New Roman" w:hAnsi="Times New Roman"/>
                <w:color w:val="000000" w:themeColor="text1"/>
                <w:sz w:val="24"/>
                <w:szCs w:val="24"/>
                <w:lang w:val="uk-UA"/>
              </w:rPr>
              <w:t>число циліндрів</w:t>
            </w:r>
          </w:p>
        </w:tc>
        <w:tc>
          <w:tcPr>
            <w:tcW w:w="3333"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r w:rsidRPr="00D904CE">
              <w:rPr>
                <w:rFonts w:ascii="Times New Roman" w:hAnsi="Times New Roman"/>
                <w:color w:val="000000" w:themeColor="text1"/>
                <w:sz w:val="24"/>
                <w:szCs w:val="24"/>
                <w:lang w:val="uk-UA"/>
              </w:rPr>
              <w:t>4 шт.</w:t>
            </w:r>
          </w:p>
        </w:tc>
        <w:tc>
          <w:tcPr>
            <w:tcW w:w="0" w:type="auto"/>
            <w:tcBorders>
              <w:left w:val="single" w:sz="4" w:space="0" w:color="auto"/>
            </w:tcBorders>
            <w:shd w:val="clear" w:color="auto" w:fill="FFFFFF"/>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p>
        </w:tc>
        <w:tc>
          <w:tcPr>
            <w:tcW w:w="0" w:type="auto"/>
            <w:shd w:val="clear" w:color="auto" w:fill="FFFFFF"/>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p>
        </w:tc>
        <w:tc>
          <w:tcPr>
            <w:tcW w:w="0" w:type="auto"/>
            <w:shd w:val="clear" w:color="auto" w:fill="FFFFFF"/>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p>
        </w:tc>
      </w:tr>
      <w:tr w:rsidR="00D73EF7" w:rsidRPr="00D904CE" w:rsidTr="001B2436">
        <w:trPr>
          <w:trHeight w:val="397"/>
        </w:trPr>
        <w:tc>
          <w:tcPr>
            <w:tcW w:w="6598"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r w:rsidRPr="00D904CE">
              <w:rPr>
                <w:rFonts w:ascii="Times New Roman" w:hAnsi="Times New Roman"/>
                <w:color w:val="000000" w:themeColor="text1"/>
                <w:sz w:val="24"/>
                <w:szCs w:val="24"/>
                <w:lang w:val="uk-UA"/>
              </w:rPr>
              <w:t>Діаметр циліндрів</w:t>
            </w:r>
          </w:p>
        </w:tc>
        <w:tc>
          <w:tcPr>
            <w:tcW w:w="3333"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r w:rsidRPr="00D904CE">
              <w:rPr>
                <w:rFonts w:ascii="Times New Roman" w:hAnsi="Times New Roman"/>
                <w:color w:val="000000" w:themeColor="text1"/>
                <w:sz w:val="24"/>
                <w:szCs w:val="24"/>
                <w:lang w:val="uk-UA"/>
              </w:rPr>
              <w:t>110 х 125 мм</w:t>
            </w:r>
          </w:p>
        </w:tc>
        <w:tc>
          <w:tcPr>
            <w:tcW w:w="0" w:type="auto"/>
            <w:tcBorders>
              <w:left w:val="single" w:sz="4" w:space="0" w:color="auto"/>
            </w:tcBorders>
            <w:shd w:val="clear" w:color="auto" w:fill="FFFFFF"/>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p>
        </w:tc>
        <w:tc>
          <w:tcPr>
            <w:tcW w:w="0" w:type="auto"/>
            <w:shd w:val="clear" w:color="auto" w:fill="FFFFFF"/>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p>
        </w:tc>
        <w:tc>
          <w:tcPr>
            <w:tcW w:w="0" w:type="auto"/>
            <w:shd w:val="clear" w:color="auto" w:fill="FFFFFF"/>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p>
        </w:tc>
      </w:tr>
      <w:tr w:rsidR="00D73EF7" w:rsidRPr="00D904CE" w:rsidTr="001B2436">
        <w:trPr>
          <w:trHeight w:val="397"/>
        </w:trPr>
        <w:tc>
          <w:tcPr>
            <w:tcW w:w="6598"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r w:rsidRPr="00D904CE">
              <w:rPr>
                <w:rFonts w:ascii="Times New Roman" w:hAnsi="Times New Roman"/>
                <w:color w:val="000000" w:themeColor="text1"/>
                <w:sz w:val="24"/>
                <w:szCs w:val="24"/>
                <w:lang w:val="uk-UA"/>
              </w:rPr>
              <w:t>Коефіцієнт запасу крутного моменту</w:t>
            </w:r>
          </w:p>
        </w:tc>
        <w:tc>
          <w:tcPr>
            <w:tcW w:w="3333"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r w:rsidRPr="00D904CE">
              <w:rPr>
                <w:rFonts w:ascii="Times New Roman" w:hAnsi="Times New Roman"/>
                <w:color w:val="000000" w:themeColor="text1"/>
                <w:sz w:val="24"/>
                <w:szCs w:val="24"/>
                <w:lang w:val="uk-UA"/>
              </w:rPr>
              <w:t>15%</w:t>
            </w:r>
          </w:p>
        </w:tc>
        <w:tc>
          <w:tcPr>
            <w:tcW w:w="0" w:type="auto"/>
            <w:tcBorders>
              <w:left w:val="single" w:sz="4" w:space="0" w:color="auto"/>
            </w:tcBorders>
            <w:shd w:val="clear" w:color="auto" w:fill="FFFFFF"/>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p>
        </w:tc>
        <w:tc>
          <w:tcPr>
            <w:tcW w:w="0" w:type="auto"/>
            <w:shd w:val="clear" w:color="auto" w:fill="FFFFFF"/>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p>
        </w:tc>
        <w:tc>
          <w:tcPr>
            <w:tcW w:w="0" w:type="auto"/>
            <w:shd w:val="clear" w:color="auto" w:fill="FFFFFF"/>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p>
        </w:tc>
      </w:tr>
      <w:tr w:rsidR="00D73EF7" w:rsidRPr="00D904CE" w:rsidTr="001B2436">
        <w:trPr>
          <w:trHeight w:val="397"/>
        </w:trPr>
        <w:tc>
          <w:tcPr>
            <w:tcW w:w="6598"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r w:rsidRPr="00D904CE">
              <w:rPr>
                <w:rFonts w:ascii="Times New Roman" w:hAnsi="Times New Roman"/>
                <w:color w:val="000000" w:themeColor="text1"/>
                <w:sz w:val="24"/>
                <w:szCs w:val="24"/>
                <w:lang w:val="uk-UA"/>
              </w:rPr>
              <w:t>Ємність паливних баків</w:t>
            </w:r>
          </w:p>
        </w:tc>
        <w:tc>
          <w:tcPr>
            <w:tcW w:w="3333"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r w:rsidRPr="00D904CE">
              <w:rPr>
                <w:rFonts w:ascii="Times New Roman" w:hAnsi="Times New Roman"/>
                <w:color w:val="000000" w:themeColor="text1"/>
                <w:sz w:val="24"/>
                <w:szCs w:val="24"/>
                <w:lang w:val="uk-UA"/>
              </w:rPr>
              <w:t>130 л</w:t>
            </w:r>
          </w:p>
        </w:tc>
        <w:tc>
          <w:tcPr>
            <w:tcW w:w="0" w:type="auto"/>
            <w:tcBorders>
              <w:left w:val="single" w:sz="4" w:space="0" w:color="auto"/>
            </w:tcBorders>
            <w:shd w:val="clear" w:color="auto" w:fill="FFFFFF"/>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p>
        </w:tc>
        <w:tc>
          <w:tcPr>
            <w:tcW w:w="0" w:type="auto"/>
            <w:shd w:val="clear" w:color="auto" w:fill="FFFFFF"/>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p>
        </w:tc>
        <w:tc>
          <w:tcPr>
            <w:tcW w:w="0" w:type="auto"/>
            <w:shd w:val="clear" w:color="auto" w:fill="FFFFFF"/>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p>
        </w:tc>
      </w:tr>
    </w:tbl>
    <w:p w:rsidR="00D73EF7" w:rsidRPr="00D904CE" w:rsidRDefault="00D73EF7" w:rsidP="00D73EF7">
      <w:pPr>
        <w:pStyle w:val="a5"/>
        <w:shd w:val="clear" w:color="auto" w:fill="FFFFFF"/>
        <w:spacing w:before="0" w:after="0"/>
        <w:rPr>
          <w:b/>
          <w:color w:val="000000" w:themeColor="text1"/>
          <w:lang w:val="uk-UA"/>
        </w:rPr>
      </w:pPr>
      <w:proofErr w:type="spellStart"/>
      <w:r w:rsidRPr="00D904CE">
        <w:rPr>
          <w:b/>
          <w:color w:val="000000" w:themeColor="text1"/>
          <w:lang w:val="uk-UA"/>
        </w:rPr>
        <w:t>Трансміссія</w:t>
      </w:r>
      <w:proofErr w:type="spellEnd"/>
    </w:p>
    <w:tbl>
      <w:tblPr>
        <w:tblW w:w="9931"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4735"/>
        <w:gridCol w:w="5196"/>
      </w:tblGrid>
      <w:tr w:rsidR="00D73EF7" w:rsidRPr="00D904CE" w:rsidTr="001B2436">
        <w:tc>
          <w:tcPr>
            <w:tcW w:w="6578"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r w:rsidRPr="00D904CE">
              <w:rPr>
                <w:rFonts w:ascii="Times New Roman" w:hAnsi="Times New Roman"/>
                <w:color w:val="000000" w:themeColor="text1"/>
                <w:sz w:val="24"/>
                <w:szCs w:val="24"/>
                <w:lang w:val="uk-UA"/>
              </w:rPr>
              <w:t>КПП</w:t>
            </w:r>
          </w:p>
        </w:tc>
        <w:tc>
          <w:tcPr>
            <w:tcW w:w="3353"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r w:rsidRPr="00D904CE">
              <w:rPr>
                <w:rFonts w:ascii="Times New Roman" w:hAnsi="Times New Roman"/>
                <w:color w:val="000000" w:themeColor="text1"/>
                <w:sz w:val="24"/>
                <w:szCs w:val="24"/>
                <w:lang w:val="uk-UA"/>
              </w:rPr>
              <w:t>механічна, ступінчаста</w:t>
            </w:r>
          </w:p>
        </w:tc>
      </w:tr>
      <w:tr w:rsidR="00D73EF7" w:rsidRPr="00D904CE" w:rsidTr="001B2436">
        <w:tc>
          <w:tcPr>
            <w:tcW w:w="6578"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r w:rsidRPr="00D904CE">
              <w:rPr>
                <w:rFonts w:ascii="Times New Roman" w:hAnsi="Times New Roman"/>
                <w:color w:val="000000" w:themeColor="text1"/>
                <w:sz w:val="24"/>
                <w:szCs w:val="24"/>
                <w:lang w:val="uk-UA"/>
              </w:rPr>
              <w:t>муфта зчеплення</w:t>
            </w:r>
          </w:p>
        </w:tc>
        <w:tc>
          <w:tcPr>
            <w:tcW w:w="3353"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proofErr w:type="spellStart"/>
            <w:r w:rsidRPr="00D904CE">
              <w:rPr>
                <w:rFonts w:ascii="Times New Roman" w:hAnsi="Times New Roman"/>
                <w:color w:val="000000" w:themeColor="text1"/>
                <w:sz w:val="24"/>
                <w:szCs w:val="24"/>
                <w:lang w:val="uk-UA"/>
              </w:rPr>
              <w:t>однодискова</w:t>
            </w:r>
            <w:proofErr w:type="spellEnd"/>
            <w:r w:rsidRPr="00D904CE">
              <w:rPr>
                <w:rFonts w:ascii="Times New Roman" w:hAnsi="Times New Roman"/>
                <w:color w:val="000000" w:themeColor="text1"/>
                <w:sz w:val="24"/>
                <w:szCs w:val="24"/>
                <w:lang w:val="uk-UA"/>
              </w:rPr>
              <w:t>, суха</w:t>
            </w:r>
          </w:p>
        </w:tc>
      </w:tr>
      <w:tr w:rsidR="00D73EF7" w:rsidRPr="00D904CE" w:rsidTr="001B2436">
        <w:tc>
          <w:tcPr>
            <w:tcW w:w="6578"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r w:rsidRPr="00D904CE">
              <w:rPr>
                <w:rFonts w:ascii="Times New Roman" w:hAnsi="Times New Roman"/>
                <w:color w:val="000000" w:themeColor="text1"/>
                <w:sz w:val="24"/>
                <w:szCs w:val="24"/>
                <w:lang w:val="uk-UA"/>
              </w:rPr>
              <w:t>передніх передач</w:t>
            </w:r>
          </w:p>
        </w:tc>
        <w:tc>
          <w:tcPr>
            <w:tcW w:w="3353"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r w:rsidRPr="00D904CE">
              <w:rPr>
                <w:rFonts w:ascii="Times New Roman" w:hAnsi="Times New Roman"/>
                <w:color w:val="000000" w:themeColor="text1"/>
                <w:sz w:val="24"/>
                <w:szCs w:val="24"/>
                <w:lang w:val="uk-UA"/>
              </w:rPr>
              <w:t>18</w:t>
            </w:r>
          </w:p>
        </w:tc>
      </w:tr>
      <w:tr w:rsidR="00D73EF7" w:rsidRPr="00D904CE" w:rsidTr="001B2436">
        <w:tc>
          <w:tcPr>
            <w:tcW w:w="6578"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r w:rsidRPr="00D904CE">
              <w:rPr>
                <w:rFonts w:ascii="Times New Roman" w:hAnsi="Times New Roman"/>
                <w:color w:val="000000" w:themeColor="text1"/>
                <w:sz w:val="24"/>
                <w:szCs w:val="24"/>
                <w:lang w:val="uk-UA"/>
              </w:rPr>
              <w:t>Передач заднього ходу</w:t>
            </w:r>
          </w:p>
        </w:tc>
        <w:tc>
          <w:tcPr>
            <w:tcW w:w="3353"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r w:rsidRPr="00D904CE">
              <w:rPr>
                <w:rFonts w:ascii="Times New Roman" w:hAnsi="Times New Roman"/>
                <w:color w:val="000000" w:themeColor="text1"/>
                <w:sz w:val="24"/>
                <w:szCs w:val="24"/>
                <w:lang w:val="uk-UA"/>
              </w:rPr>
              <w:t>4</w:t>
            </w:r>
          </w:p>
        </w:tc>
      </w:tr>
      <w:tr w:rsidR="00D73EF7" w:rsidRPr="00D904CE" w:rsidTr="001B2436">
        <w:tc>
          <w:tcPr>
            <w:tcW w:w="6578"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r w:rsidRPr="00D904CE">
              <w:rPr>
                <w:rFonts w:ascii="Times New Roman" w:hAnsi="Times New Roman"/>
                <w:color w:val="000000" w:themeColor="text1"/>
                <w:sz w:val="24"/>
                <w:szCs w:val="24"/>
                <w:lang w:val="uk-UA"/>
              </w:rPr>
              <w:t>Швидкість руху вперед, км / год</w:t>
            </w:r>
          </w:p>
        </w:tc>
        <w:tc>
          <w:tcPr>
            <w:tcW w:w="3353"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r w:rsidRPr="00D904CE">
              <w:rPr>
                <w:rFonts w:ascii="Times New Roman" w:hAnsi="Times New Roman"/>
                <w:color w:val="000000" w:themeColor="text1"/>
                <w:sz w:val="24"/>
                <w:szCs w:val="24"/>
                <w:lang w:val="uk-UA"/>
              </w:rPr>
              <w:t>1,9 – 34,3</w:t>
            </w:r>
          </w:p>
        </w:tc>
      </w:tr>
      <w:tr w:rsidR="00D73EF7" w:rsidRPr="00D904CE" w:rsidTr="001B2436">
        <w:tc>
          <w:tcPr>
            <w:tcW w:w="6578"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r w:rsidRPr="00D904CE">
              <w:rPr>
                <w:rFonts w:ascii="Times New Roman" w:hAnsi="Times New Roman"/>
                <w:color w:val="000000" w:themeColor="text1"/>
                <w:sz w:val="24"/>
                <w:szCs w:val="24"/>
                <w:lang w:val="uk-UA"/>
              </w:rPr>
              <w:t>Швидкість заднього ходу, км / год</w:t>
            </w:r>
          </w:p>
        </w:tc>
        <w:tc>
          <w:tcPr>
            <w:tcW w:w="3353"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hAnsi="Times New Roman"/>
                <w:color w:val="000000" w:themeColor="text1"/>
                <w:sz w:val="24"/>
                <w:szCs w:val="24"/>
                <w:lang w:val="uk-UA"/>
              </w:rPr>
            </w:pPr>
            <w:r w:rsidRPr="00D904CE">
              <w:rPr>
                <w:rFonts w:ascii="Times New Roman" w:hAnsi="Times New Roman"/>
                <w:color w:val="000000" w:themeColor="text1"/>
                <w:sz w:val="24"/>
                <w:szCs w:val="24"/>
                <w:lang w:val="uk-UA"/>
              </w:rPr>
              <w:t>4,09 – 9,22</w:t>
            </w:r>
          </w:p>
        </w:tc>
      </w:tr>
      <w:tr w:rsidR="00D73EF7" w:rsidRPr="00D904CE" w:rsidTr="001B2436">
        <w:trPr>
          <w:tblHeader/>
        </w:trPr>
        <w:tc>
          <w:tcPr>
            <w:tcW w:w="9931" w:type="dxa"/>
            <w:gridSpan w:val="2"/>
            <w:tcBorders>
              <w:top w:val="nil"/>
              <w:left w:val="nil"/>
              <w:bottom w:val="single" w:sz="4" w:space="0" w:color="auto"/>
              <w:right w:val="nil"/>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eastAsia="Times New Roman" w:hAnsi="Times New Roman"/>
                <w:b/>
                <w:color w:val="000000" w:themeColor="text1"/>
                <w:sz w:val="24"/>
                <w:szCs w:val="24"/>
                <w:lang w:val="uk-UA" w:eastAsia="ru-RU"/>
              </w:rPr>
            </w:pPr>
            <w:r w:rsidRPr="00D904CE">
              <w:rPr>
                <w:rFonts w:ascii="Times New Roman" w:eastAsia="Times New Roman" w:hAnsi="Times New Roman"/>
                <w:b/>
                <w:color w:val="000000" w:themeColor="text1"/>
                <w:sz w:val="24"/>
                <w:szCs w:val="24"/>
                <w:lang w:val="uk-UA" w:eastAsia="ru-RU"/>
              </w:rPr>
              <w:t>гідросистема</w:t>
            </w:r>
          </w:p>
        </w:tc>
      </w:tr>
      <w:tr w:rsidR="00D73EF7" w:rsidRPr="00D904CE" w:rsidTr="001B2436">
        <w:tc>
          <w:tcPr>
            <w:tcW w:w="6578"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eastAsia="Times New Roman" w:hAnsi="Times New Roman"/>
                <w:color w:val="000000" w:themeColor="text1"/>
                <w:sz w:val="24"/>
                <w:szCs w:val="24"/>
                <w:lang w:val="uk-UA" w:eastAsia="ru-RU"/>
              </w:rPr>
            </w:pPr>
            <w:r w:rsidRPr="00D904CE">
              <w:rPr>
                <w:rFonts w:ascii="Times New Roman" w:eastAsia="Times New Roman" w:hAnsi="Times New Roman"/>
                <w:color w:val="000000" w:themeColor="text1"/>
                <w:sz w:val="24"/>
                <w:szCs w:val="24"/>
                <w:lang w:val="uk-UA" w:eastAsia="ru-RU"/>
              </w:rPr>
              <w:t>ємність гідросистеми</w:t>
            </w:r>
          </w:p>
        </w:tc>
        <w:tc>
          <w:tcPr>
            <w:tcW w:w="3353"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eastAsia="Times New Roman" w:hAnsi="Times New Roman"/>
                <w:color w:val="000000" w:themeColor="text1"/>
                <w:sz w:val="24"/>
                <w:szCs w:val="24"/>
                <w:lang w:val="uk-UA" w:eastAsia="ru-RU"/>
              </w:rPr>
            </w:pPr>
            <w:r w:rsidRPr="00D904CE">
              <w:rPr>
                <w:rFonts w:ascii="Times New Roman" w:eastAsia="Times New Roman" w:hAnsi="Times New Roman"/>
                <w:color w:val="000000" w:themeColor="text1"/>
                <w:sz w:val="24"/>
                <w:szCs w:val="24"/>
                <w:lang w:val="uk-UA" w:eastAsia="ru-RU"/>
              </w:rPr>
              <w:t>25 л</w:t>
            </w:r>
          </w:p>
        </w:tc>
      </w:tr>
      <w:tr w:rsidR="00D73EF7" w:rsidRPr="00D904CE" w:rsidTr="001B2436">
        <w:tc>
          <w:tcPr>
            <w:tcW w:w="6578"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eastAsia="Times New Roman" w:hAnsi="Times New Roman"/>
                <w:color w:val="000000" w:themeColor="text1"/>
                <w:sz w:val="24"/>
                <w:szCs w:val="24"/>
                <w:lang w:val="uk-UA" w:eastAsia="ru-RU"/>
              </w:rPr>
            </w:pPr>
            <w:r w:rsidRPr="00D904CE">
              <w:rPr>
                <w:rFonts w:ascii="Times New Roman" w:eastAsia="Times New Roman" w:hAnsi="Times New Roman"/>
                <w:color w:val="000000" w:themeColor="text1"/>
                <w:sz w:val="24"/>
                <w:szCs w:val="24"/>
                <w:lang w:val="uk-UA" w:eastAsia="ru-RU"/>
              </w:rPr>
              <w:t>Максимальний тиск</w:t>
            </w:r>
          </w:p>
        </w:tc>
        <w:tc>
          <w:tcPr>
            <w:tcW w:w="3353"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eastAsia="Times New Roman" w:hAnsi="Times New Roman"/>
                <w:color w:val="000000" w:themeColor="text1"/>
                <w:sz w:val="24"/>
                <w:szCs w:val="24"/>
                <w:lang w:val="uk-UA" w:eastAsia="ru-RU"/>
              </w:rPr>
            </w:pPr>
            <w:r w:rsidRPr="00D904CE">
              <w:rPr>
                <w:rFonts w:ascii="Times New Roman" w:eastAsia="Times New Roman" w:hAnsi="Times New Roman"/>
                <w:color w:val="000000" w:themeColor="text1"/>
                <w:sz w:val="24"/>
                <w:szCs w:val="24"/>
                <w:lang w:val="uk-UA" w:eastAsia="ru-RU"/>
              </w:rPr>
              <w:t>20 МПа</w:t>
            </w:r>
          </w:p>
        </w:tc>
      </w:tr>
      <w:tr w:rsidR="00D73EF7" w:rsidRPr="00D904CE" w:rsidTr="001B2436">
        <w:tc>
          <w:tcPr>
            <w:tcW w:w="6578"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eastAsia="Times New Roman" w:hAnsi="Times New Roman"/>
                <w:color w:val="000000" w:themeColor="text1"/>
                <w:sz w:val="24"/>
                <w:szCs w:val="24"/>
                <w:lang w:val="uk-UA" w:eastAsia="ru-RU"/>
              </w:rPr>
            </w:pPr>
            <w:r w:rsidRPr="00D904CE">
              <w:rPr>
                <w:rFonts w:ascii="Times New Roman" w:eastAsia="Times New Roman" w:hAnsi="Times New Roman"/>
                <w:color w:val="000000" w:themeColor="text1"/>
                <w:sz w:val="24"/>
                <w:szCs w:val="24"/>
                <w:lang w:val="uk-UA" w:eastAsia="ru-RU"/>
              </w:rPr>
              <w:t>Вантажопідйомність на осі підвісу</w:t>
            </w:r>
          </w:p>
        </w:tc>
        <w:tc>
          <w:tcPr>
            <w:tcW w:w="3353"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eastAsia="Times New Roman" w:hAnsi="Times New Roman"/>
                <w:color w:val="000000" w:themeColor="text1"/>
                <w:sz w:val="24"/>
                <w:szCs w:val="24"/>
                <w:lang w:val="uk-UA" w:eastAsia="ru-RU"/>
              </w:rPr>
            </w:pPr>
            <w:r w:rsidRPr="00D904CE">
              <w:rPr>
                <w:rFonts w:ascii="Times New Roman" w:eastAsia="Times New Roman" w:hAnsi="Times New Roman"/>
                <w:color w:val="000000" w:themeColor="text1"/>
                <w:sz w:val="24"/>
                <w:szCs w:val="24"/>
                <w:lang w:val="uk-UA" w:eastAsia="ru-RU"/>
              </w:rPr>
              <w:t>3200 кг</w:t>
            </w:r>
          </w:p>
        </w:tc>
      </w:tr>
      <w:tr w:rsidR="00D73EF7" w:rsidRPr="00D904CE" w:rsidTr="001B2436">
        <w:tc>
          <w:tcPr>
            <w:tcW w:w="6578"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eastAsia="Times New Roman" w:hAnsi="Times New Roman"/>
                <w:color w:val="000000" w:themeColor="text1"/>
                <w:sz w:val="24"/>
                <w:szCs w:val="24"/>
                <w:lang w:val="uk-UA" w:eastAsia="ru-RU"/>
              </w:rPr>
            </w:pPr>
            <w:r w:rsidRPr="00D904CE">
              <w:rPr>
                <w:rFonts w:ascii="Times New Roman" w:eastAsia="Times New Roman" w:hAnsi="Times New Roman"/>
                <w:color w:val="000000" w:themeColor="text1"/>
                <w:sz w:val="24"/>
                <w:szCs w:val="24"/>
                <w:lang w:val="uk-UA" w:eastAsia="ru-RU"/>
              </w:rPr>
              <w:t>продуктивність насоса</w:t>
            </w:r>
          </w:p>
        </w:tc>
        <w:tc>
          <w:tcPr>
            <w:tcW w:w="3353"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eastAsia="Times New Roman" w:hAnsi="Times New Roman"/>
                <w:color w:val="000000" w:themeColor="text1"/>
                <w:sz w:val="24"/>
                <w:szCs w:val="24"/>
                <w:lang w:val="uk-UA" w:eastAsia="ru-RU"/>
              </w:rPr>
            </w:pPr>
            <w:r w:rsidRPr="00D904CE">
              <w:rPr>
                <w:rFonts w:ascii="Times New Roman" w:eastAsia="Times New Roman" w:hAnsi="Times New Roman"/>
                <w:color w:val="000000" w:themeColor="text1"/>
                <w:sz w:val="24"/>
                <w:szCs w:val="24"/>
                <w:lang w:val="uk-UA" w:eastAsia="ru-RU"/>
              </w:rPr>
              <w:t>45 л / хв.</w:t>
            </w:r>
          </w:p>
        </w:tc>
      </w:tr>
      <w:tr w:rsidR="00D73EF7" w:rsidRPr="00D904CE" w:rsidTr="001B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blHeader/>
        </w:trPr>
        <w:tc>
          <w:tcPr>
            <w:tcW w:w="9931" w:type="dxa"/>
            <w:gridSpan w:val="2"/>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eastAsia="Times New Roman" w:hAnsi="Times New Roman"/>
                <w:b/>
                <w:color w:val="000000" w:themeColor="text1"/>
                <w:sz w:val="24"/>
                <w:szCs w:val="24"/>
                <w:lang w:val="uk-UA" w:eastAsia="ru-RU"/>
              </w:rPr>
            </w:pPr>
            <w:r w:rsidRPr="00D904CE">
              <w:rPr>
                <w:rFonts w:ascii="Times New Roman" w:eastAsia="Times New Roman" w:hAnsi="Times New Roman"/>
                <w:b/>
                <w:color w:val="000000" w:themeColor="text1"/>
                <w:sz w:val="24"/>
                <w:szCs w:val="24"/>
                <w:lang w:val="uk-UA" w:eastAsia="ru-RU"/>
              </w:rPr>
              <w:t>Задній вал відбору потужності</w:t>
            </w:r>
          </w:p>
        </w:tc>
      </w:tr>
      <w:tr w:rsidR="00D73EF7" w:rsidRPr="00D904CE" w:rsidTr="001B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eastAsia="Times New Roman" w:hAnsi="Times New Roman"/>
                <w:color w:val="000000" w:themeColor="text1"/>
                <w:sz w:val="24"/>
                <w:szCs w:val="24"/>
                <w:lang w:val="uk-UA" w:eastAsia="ru-RU"/>
              </w:rPr>
            </w:pPr>
            <w:r w:rsidRPr="00D904CE">
              <w:rPr>
                <w:rFonts w:ascii="Times New Roman" w:eastAsia="Times New Roman" w:hAnsi="Times New Roman"/>
                <w:color w:val="000000" w:themeColor="text1"/>
                <w:sz w:val="24"/>
                <w:szCs w:val="24"/>
                <w:lang w:val="uk-UA" w:eastAsia="ru-RU"/>
              </w:rPr>
              <w:t>I незалежний</w:t>
            </w:r>
          </w:p>
        </w:tc>
        <w:tc>
          <w:tcPr>
            <w:tcW w:w="8015" w:type="dxa"/>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eastAsia="Times New Roman" w:hAnsi="Times New Roman"/>
                <w:color w:val="000000" w:themeColor="text1"/>
                <w:sz w:val="24"/>
                <w:szCs w:val="24"/>
                <w:lang w:val="uk-UA" w:eastAsia="ru-RU"/>
              </w:rPr>
            </w:pPr>
            <w:r w:rsidRPr="00D904CE">
              <w:rPr>
                <w:rFonts w:ascii="Times New Roman" w:eastAsia="Times New Roman" w:hAnsi="Times New Roman"/>
                <w:color w:val="000000" w:themeColor="text1"/>
                <w:sz w:val="24"/>
                <w:szCs w:val="24"/>
                <w:lang w:val="uk-UA" w:eastAsia="ru-RU"/>
              </w:rPr>
              <w:t>540 об. / Хв.</w:t>
            </w:r>
          </w:p>
        </w:tc>
      </w:tr>
      <w:tr w:rsidR="00D73EF7" w:rsidRPr="00D904CE" w:rsidTr="001B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eastAsia="Times New Roman" w:hAnsi="Times New Roman"/>
                <w:color w:val="000000" w:themeColor="text1"/>
                <w:sz w:val="24"/>
                <w:szCs w:val="24"/>
                <w:lang w:val="uk-UA" w:eastAsia="ru-RU"/>
              </w:rPr>
            </w:pPr>
            <w:r w:rsidRPr="00D904CE">
              <w:rPr>
                <w:rFonts w:ascii="Times New Roman" w:eastAsia="Times New Roman" w:hAnsi="Times New Roman"/>
                <w:color w:val="000000" w:themeColor="text1"/>
                <w:sz w:val="24"/>
                <w:szCs w:val="24"/>
                <w:lang w:val="uk-UA" w:eastAsia="ru-RU"/>
              </w:rPr>
              <w:t>II незалежний</w:t>
            </w:r>
          </w:p>
        </w:tc>
        <w:tc>
          <w:tcPr>
            <w:tcW w:w="8015" w:type="dxa"/>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eastAsia="Times New Roman" w:hAnsi="Times New Roman"/>
                <w:color w:val="000000" w:themeColor="text1"/>
                <w:sz w:val="24"/>
                <w:szCs w:val="24"/>
                <w:lang w:val="uk-UA" w:eastAsia="ru-RU"/>
              </w:rPr>
            </w:pPr>
            <w:r w:rsidRPr="00D904CE">
              <w:rPr>
                <w:rFonts w:ascii="Times New Roman" w:eastAsia="Times New Roman" w:hAnsi="Times New Roman"/>
                <w:color w:val="000000" w:themeColor="text1"/>
                <w:sz w:val="24"/>
                <w:szCs w:val="24"/>
                <w:lang w:val="uk-UA" w:eastAsia="ru-RU"/>
              </w:rPr>
              <w:t>1000 об. / Хв.</w:t>
            </w:r>
          </w:p>
        </w:tc>
      </w:tr>
      <w:tr w:rsidR="00D73EF7" w:rsidRPr="00D904CE" w:rsidTr="001B24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0" w:type="auto"/>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eastAsia="Times New Roman" w:hAnsi="Times New Roman"/>
                <w:color w:val="000000" w:themeColor="text1"/>
                <w:sz w:val="24"/>
                <w:szCs w:val="24"/>
                <w:lang w:val="uk-UA" w:eastAsia="ru-RU"/>
              </w:rPr>
            </w:pPr>
            <w:r w:rsidRPr="00D904CE">
              <w:rPr>
                <w:rFonts w:ascii="Times New Roman" w:eastAsia="Times New Roman" w:hAnsi="Times New Roman"/>
                <w:color w:val="000000" w:themeColor="text1"/>
                <w:sz w:val="24"/>
                <w:szCs w:val="24"/>
                <w:lang w:val="uk-UA" w:eastAsia="ru-RU"/>
              </w:rPr>
              <w:t>синхронний</w:t>
            </w:r>
          </w:p>
        </w:tc>
        <w:tc>
          <w:tcPr>
            <w:tcW w:w="8015" w:type="dxa"/>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eastAsia="Times New Roman" w:hAnsi="Times New Roman"/>
                <w:color w:val="000000" w:themeColor="text1"/>
                <w:sz w:val="24"/>
                <w:szCs w:val="24"/>
                <w:lang w:val="uk-UA" w:eastAsia="ru-RU"/>
              </w:rPr>
            </w:pPr>
            <w:r w:rsidRPr="00D904CE">
              <w:rPr>
                <w:rFonts w:ascii="Times New Roman" w:eastAsia="Times New Roman" w:hAnsi="Times New Roman"/>
                <w:color w:val="000000" w:themeColor="text1"/>
                <w:sz w:val="24"/>
                <w:szCs w:val="24"/>
                <w:lang w:val="uk-UA" w:eastAsia="ru-RU"/>
              </w:rPr>
              <w:t>3,5 об. / М шляху</w:t>
            </w:r>
          </w:p>
        </w:tc>
      </w:tr>
    </w:tbl>
    <w:p w:rsidR="00D73EF7" w:rsidRPr="00D904CE" w:rsidRDefault="00D73EF7" w:rsidP="00D73EF7">
      <w:pPr>
        <w:spacing w:after="0" w:line="240" w:lineRule="auto"/>
        <w:rPr>
          <w:rFonts w:ascii="Times New Roman" w:eastAsia="Times New Roman" w:hAnsi="Times New Roman"/>
          <w:b/>
          <w:vanish/>
          <w:color w:val="000000" w:themeColor="text1"/>
          <w:sz w:val="24"/>
          <w:szCs w:val="24"/>
          <w:lang w:val="uk-UA" w:eastAsia="ru-RU"/>
        </w:rPr>
      </w:pPr>
      <w:r w:rsidRPr="00D904CE">
        <w:rPr>
          <w:rFonts w:ascii="Times New Roman" w:eastAsia="Times New Roman" w:hAnsi="Times New Roman"/>
          <w:b/>
          <w:vanish/>
          <w:color w:val="000000" w:themeColor="text1"/>
          <w:sz w:val="24"/>
          <w:szCs w:val="24"/>
          <w:lang w:val="uk-UA" w:eastAsia="ru-RU"/>
        </w:rPr>
        <w:t>Габарити</w:t>
      </w:r>
    </w:p>
    <w:tbl>
      <w:tblPr>
        <w:tblW w:w="9931" w:type="dxa"/>
        <w:tblBorders>
          <w:top w:val="single" w:sz="6" w:space="0" w:color="DDDDDD"/>
          <w:left w:val="single" w:sz="6" w:space="0" w:color="DDDDDD"/>
          <w:bottom w:val="single" w:sz="6" w:space="0" w:color="DDDDDD"/>
          <w:right w:val="single" w:sz="6" w:space="0" w:color="DDDDDD"/>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521"/>
        <w:gridCol w:w="41"/>
        <w:gridCol w:w="2369"/>
      </w:tblGrid>
      <w:tr w:rsidR="00D73EF7" w:rsidRPr="00D904CE" w:rsidTr="001B2436">
        <w:tc>
          <w:tcPr>
            <w:tcW w:w="7562" w:type="dxa"/>
            <w:gridSpan w:val="2"/>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ind w:firstLine="55"/>
              <w:rPr>
                <w:rFonts w:ascii="Times New Roman" w:eastAsia="Times New Roman" w:hAnsi="Times New Roman"/>
                <w:color w:val="000000" w:themeColor="text1"/>
                <w:sz w:val="24"/>
                <w:szCs w:val="24"/>
                <w:lang w:val="uk-UA" w:eastAsia="ru-RU"/>
              </w:rPr>
            </w:pPr>
            <w:r w:rsidRPr="00D904CE">
              <w:rPr>
                <w:rFonts w:ascii="Times New Roman" w:eastAsia="Times New Roman" w:hAnsi="Times New Roman"/>
                <w:color w:val="000000" w:themeColor="text1"/>
                <w:sz w:val="24"/>
                <w:szCs w:val="24"/>
                <w:lang w:val="uk-UA" w:eastAsia="ru-RU"/>
              </w:rPr>
              <w:t>довжина</w:t>
            </w:r>
          </w:p>
        </w:tc>
        <w:tc>
          <w:tcPr>
            <w:tcW w:w="2369"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ind w:firstLine="55"/>
              <w:rPr>
                <w:rFonts w:ascii="Times New Roman" w:eastAsia="Times New Roman" w:hAnsi="Times New Roman"/>
                <w:color w:val="000000" w:themeColor="text1"/>
                <w:sz w:val="24"/>
                <w:szCs w:val="24"/>
                <w:lang w:val="uk-UA" w:eastAsia="ru-RU"/>
              </w:rPr>
            </w:pPr>
            <w:r w:rsidRPr="00D904CE">
              <w:rPr>
                <w:rFonts w:ascii="Times New Roman" w:eastAsia="Times New Roman" w:hAnsi="Times New Roman"/>
                <w:color w:val="000000" w:themeColor="text1"/>
                <w:sz w:val="24"/>
                <w:szCs w:val="24"/>
                <w:lang w:val="uk-UA" w:eastAsia="ru-RU"/>
              </w:rPr>
              <w:t>4120 мм</w:t>
            </w:r>
          </w:p>
        </w:tc>
      </w:tr>
      <w:tr w:rsidR="00D73EF7" w:rsidRPr="00D904CE" w:rsidTr="001B2436">
        <w:tc>
          <w:tcPr>
            <w:tcW w:w="7562" w:type="dxa"/>
            <w:gridSpan w:val="2"/>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ind w:firstLine="55"/>
              <w:rPr>
                <w:rFonts w:ascii="Times New Roman" w:eastAsia="Times New Roman" w:hAnsi="Times New Roman"/>
                <w:color w:val="000000" w:themeColor="text1"/>
                <w:sz w:val="24"/>
                <w:szCs w:val="24"/>
                <w:lang w:val="uk-UA" w:eastAsia="ru-RU"/>
              </w:rPr>
            </w:pPr>
            <w:r w:rsidRPr="00D904CE">
              <w:rPr>
                <w:rFonts w:ascii="Times New Roman" w:eastAsia="Times New Roman" w:hAnsi="Times New Roman"/>
                <w:color w:val="000000" w:themeColor="text1"/>
                <w:sz w:val="24"/>
                <w:szCs w:val="24"/>
                <w:lang w:val="uk-UA" w:eastAsia="ru-RU"/>
              </w:rPr>
              <w:t>Ширина</w:t>
            </w:r>
          </w:p>
        </w:tc>
        <w:tc>
          <w:tcPr>
            <w:tcW w:w="2369"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ind w:firstLine="55"/>
              <w:rPr>
                <w:rFonts w:ascii="Times New Roman" w:eastAsia="Times New Roman" w:hAnsi="Times New Roman"/>
                <w:color w:val="000000" w:themeColor="text1"/>
                <w:sz w:val="24"/>
                <w:szCs w:val="24"/>
                <w:lang w:val="uk-UA" w:eastAsia="ru-RU"/>
              </w:rPr>
            </w:pPr>
            <w:r w:rsidRPr="00D904CE">
              <w:rPr>
                <w:rFonts w:ascii="Times New Roman" w:eastAsia="Times New Roman" w:hAnsi="Times New Roman"/>
                <w:color w:val="000000" w:themeColor="text1"/>
                <w:sz w:val="24"/>
                <w:szCs w:val="24"/>
                <w:lang w:val="uk-UA" w:eastAsia="ru-RU"/>
              </w:rPr>
              <w:t>1970 мм</w:t>
            </w:r>
          </w:p>
        </w:tc>
      </w:tr>
      <w:tr w:rsidR="00D73EF7" w:rsidRPr="00D904CE" w:rsidTr="001B2436">
        <w:tc>
          <w:tcPr>
            <w:tcW w:w="7562" w:type="dxa"/>
            <w:gridSpan w:val="2"/>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ind w:firstLine="55"/>
              <w:rPr>
                <w:rFonts w:ascii="Times New Roman" w:eastAsia="Times New Roman" w:hAnsi="Times New Roman"/>
                <w:color w:val="000000" w:themeColor="text1"/>
                <w:sz w:val="24"/>
                <w:szCs w:val="24"/>
                <w:lang w:val="uk-UA" w:eastAsia="ru-RU"/>
              </w:rPr>
            </w:pPr>
            <w:r w:rsidRPr="00D904CE">
              <w:rPr>
                <w:rFonts w:ascii="Times New Roman" w:eastAsia="Times New Roman" w:hAnsi="Times New Roman"/>
                <w:color w:val="000000" w:themeColor="text1"/>
                <w:sz w:val="24"/>
                <w:szCs w:val="24"/>
                <w:lang w:val="uk-UA" w:eastAsia="ru-RU"/>
              </w:rPr>
              <w:t>Висота по кермовому колесу</w:t>
            </w:r>
          </w:p>
        </w:tc>
        <w:tc>
          <w:tcPr>
            <w:tcW w:w="2369"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ind w:firstLine="55"/>
              <w:rPr>
                <w:rFonts w:ascii="Times New Roman" w:eastAsia="Times New Roman" w:hAnsi="Times New Roman"/>
                <w:color w:val="000000" w:themeColor="text1"/>
                <w:sz w:val="24"/>
                <w:szCs w:val="24"/>
                <w:lang w:val="uk-UA" w:eastAsia="ru-RU"/>
              </w:rPr>
            </w:pPr>
            <w:r w:rsidRPr="00D904CE">
              <w:rPr>
                <w:rFonts w:ascii="Times New Roman" w:eastAsia="Times New Roman" w:hAnsi="Times New Roman"/>
                <w:color w:val="000000" w:themeColor="text1"/>
                <w:sz w:val="24"/>
                <w:szCs w:val="24"/>
                <w:lang w:val="uk-UA" w:eastAsia="ru-RU"/>
              </w:rPr>
              <w:t>2780 мм</w:t>
            </w:r>
          </w:p>
        </w:tc>
      </w:tr>
      <w:tr w:rsidR="00D73EF7" w:rsidRPr="00D904CE" w:rsidTr="001B2436">
        <w:tc>
          <w:tcPr>
            <w:tcW w:w="7562" w:type="dxa"/>
            <w:gridSpan w:val="2"/>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ind w:firstLine="55"/>
              <w:rPr>
                <w:rFonts w:ascii="Times New Roman" w:eastAsia="Times New Roman" w:hAnsi="Times New Roman"/>
                <w:color w:val="000000" w:themeColor="text1"/>
                <w:sz w:val="24"/>
                <w:szCs w:val="24"/>
                <w:lang w:val="uk-UA" w:eastAsia="ru-RU"/>
              </w:rPr>
            </w:pPr>
            <w:r w:rsidRPr="00D904CE">
              <w:rPr>
                <w:rFonts w:ascii="Times New Roman" w:eastAsia="Times New Roman" w:hAnsi="Times New Roman"/>
                <w:color w:val="000000" w:themeColor="text1"/>
                <w:sz w:val="24"/>
                <w:szCs w:val="24"/>
                <w:lang w:val="uk-UA" w:eastAsia="ru-RU"/>
              </w:rPr>
              <w:lastRenderedPageBreak/>
              <w:t>база</w:t>
            </w:r>
          </w:p>
        </w:tc>
        <w:tc>
          <w:tcPr>
            <w:tcW w:w="2369"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ind w:firstLine="55"/>
              <w:rPr>
                <w:rFonts w:ascii="Times New Roman" w:eastAsia="Times New Roman" w:hAnsi="Times New Roman"/>
                <w:color w:val="000000" w:themeColor="text1"/>
                <w:sz w:val="24"/>
                <w:szCs w:val="24"/>
                <w:lang w:val="uk-UA" w:eastAsia="ru-RU"/>
              </w:rPr>
            </w:pPr>
            <w:r w:rsidRPr="00D904CE">
              <w:rPr>
                <w:rFonts w:ascii="Times New Roman" w:eastAsia="Times New Roman" w:hAnsi="Times New Roman"/>
                <w:color w:val="000000" w:themeColor="text1"/>
                <w:sz w:val="24"/>
                <w:szCs w:val="24"/>
                <w:lang w:val="uk-UA" w:eastAsia="ru-RU"/>
              </w:rPr>
              <w:t>2370 мм</w:t>
            </w:r>
          </w:p>
        </w:tc>
      </w:tr>
      <w:tr w:rsidR="00D73EF7" w:rsidRPr="00D904CE" w:rsidTr="001B2436">
        <w:tc>
          <w:tcPr>
            <w:tcW w:w="7562" w:type="dxa"/>
            <w:gridSpan w:val="2"/>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eastAsia="Times New Roman" w:hAnsi="Times New Roman"/>
                <w:color w:val="000000" w:themeColor="text1"/>
                <w:sz w:val="24"/>
                <w:szCs w:val="24"/>
                <w:lang w:val="uk-UA" w:eastAsia="ru-RU"/>
              </w:rPr>
            </w:pPr>
            <w:r w:rsidRPr="00D904CE">
              <w:rPr>
                <w:rFonts w:ascii="Times New Roman" w:eastAsia="Times New Roman" w:hAnsi="Times New Roman"/>
                <w:color w:val="000000" w:themeColor="text1"/>
                <w:sz w:val="24"/>
                <w:szCs w:val="24"/>
                <w:lang w:val="uk-UA" w:eastAsia="ru-RU"/>
              </w:rPr>
              <w:t>агротехнічний просвіт</w:t>
            </w:r>
          </w:p>
        </w:tc>
        <w:tc>
          <w:tcPr>
            <w:tcW w:w="2369"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eastAsia="Times New Roman" w:hAnsi="Times New Roman"/>
                <w:color w:val="000000" w:themeColor="text1"/>
                <w:sz w:val="24"/>
                <w:szCs w:val="24"/>
                <w:lang w:val="uk-UA" w:eastAsia="ru-RU"/>
              </w:rPr>
            </w:pPr>
            <w:r w:rsidRPr="00D904CE">
              <w:rPr>
                <w:rFonts w:ascii="Times New Roman" w:eastAsia="Times New Roman" w:hAnsi="Times New Roman"/>
                <w:color w:val="000000" w:themeColor="text1"/>
                <w:sz w:val="24"/>
                <w:szCs w:val="24"/>
                <w:lang w:val="uk-UA" w:eastAsia="ru-RU"/>
              </w:rPr>
              <w:t>645 мм</w:t>
            </w:r>
          </w:p>
        </w:tc>
      </w:tr>
      <w:tr w:rsidR="00D73EF7" w:rsidRPr="00D904CE" w:rsidTr="001B2436">
        <w:tc>
          <w:tcPr>
            <w:tcW w:w="7562" w:type="dxa"/>
            <w:gridSpan w:val="2"/>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eastAsia="Times New Roman" w:hAnsi="Times New Roman"/>
                <w:color w:val="000000" w:themeColor="text1"/>
                <w:sz w:val="24"/>
                <w:szCs w:val="24"/>
                <w:lang w:val="uk-UA" w:eastAsia="ru-RU"/>
              </w:rPr>
            </w:pPr>
            <w:r w:rsidRPr="00D904CE">
              <w:rPr>
                <w:rFonts w:ascii="Times New Roman" w:eastAsia="Times New Roman" w:hAnsi="Times New Roman"/>
                <w:color w:val="000000" w:themeColor="text1"/>
                <w:sz w:val="24"/>
                <w:szCs w:val="24"/>
                <w:lang w:val="uk-UA" w:eastAsia="ru-RU"/>
              </w:rPr>
              <w:t>Мінімальний радіус повороту</w:t>
            </w:r>
          </w:p>
        </w:tc>
        <w:tc>
          <w:tcPr>
            <w:tcW w:w="2369"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eastAsia="Times New Roman" w:hAnsi="Times New Roman"/>
                <w:color w:val="000000" w:themeColor="text1"/>
                <w:sz w:val="24"/>
                <w:szCs w:val="24"/>
                <w:lang w:val="uk-UA" w:eastAsia="ru-RU"/>
              </w:rPr>
            </w:pPr>
            <w:r w:rsidRPr="00D904CE">
              <w:rPr>
                <w:rFonts w:ascii="Times New Roman" w:eastAsia="Times New Roman" w:hAnsi="Times New Roman"/>
                <w:color w:val="000000" w:themeColor="text1"/>
                <w:sz w:val="24"/>
                <w:szCs w:val="24"/>
                <w:lang w:val="uk-UA" w:eastAsia="ru-RU"/>
              </w:rPr>
              <w:t>3,8 м</w:t>
            </w:r>
          </w:p>
        </w:tc>
      </w:tr>
      <w:tr w:rsidR="00D73EF7" w:rsidRPr="00D904CE" w:rsidTr="001B2436">
        <w:tc>
          <w:tcPr>
            <w:tcW w:w="7562" w:type="dxa"/>
            <w:gridSpan w:val="2"/>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tcPr>
          <w:p w:rsidR="00D73EF7" w:rsidRPr="00D904CE" w:rsidRDefault="00D73EF7" w:rsidP="001B2436">
            <w:pPr>
              <w:spacing w:after="0" w:line="240" w:lineRule="auto"/>
              <w:rPr>
                <w:rFonts w:ascii="Times New Roman" w:eastAsia="Times New Roman" w:hAnsi="Times New Roman"/>
                <w:b/>
                <w:color w:val="000000" w:themeColor="text1"/>
                <w:sz w:val="24"/>
                <w:szCs w:val="24"/>
                <w:lang w:val="uk-UA" w:eastAsia="ru-RU"/>
              </w:rPr>
            </w:pPr>
            <w:r w:rsidRPr="00D904CE">
              <w:rPr>
                <w:rFonts w:ascii="Times New Roman" w:eastAsia="Times New Roman" w:hAnsi="Times New Roman"/>
                <w:b/>
                <w:color w:val="000000" w:themeColor="text1"/>
                <w:sz w:val="24"/>
                <w:szCs w:val="24"/>
                <w:lang w:val="uk-UA" w:eastAsia="ru-RU"/>
              </w:rPr>
              <w:t>експлуатаційна маса</w:t>
            </w:r>
          </w:p>
        </w:tc>
        <w:tc>
          <w:tcPr>
            <w:tcW w:w="2369"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tcPr>
          <w:p w:rsidR="00D73EF7" w:rsidRPr="00D904CE" w:rsidRDefault="00D73EF7" w:rsidP="001B2436">
            <w:pPr>
              <w:spacing w:after="0" w:line="240" w:lineRule="auto"/>
              <w:rPr>
                <w:rFonts w:ascii="Times New Roman" w:eastAsia="Times New Roman" w:hAnsi="Times New Roman"/>
                <w:color w:val="000000" w:themeColor="text1"/>
                <w:sz w:val="24"/>
                <w:szCs w:val="24"/>
                <w:lang w:val="uk-UA" w:eastAsia="ru-RU"/>
              </w:rPr>
            </w:pPr>
            <w:r w:rsidRPr="00D904CE">
              <w:rPr>
                <w:rFonts w:ascii="Times New Roman" w:eastAsia="Times New Roman" w:hAnsi="Times New Roman"/>
                <w:color w:val="000000" w:themeColor="text1"/>
                <w:sz w:val="24"/>
                <w:szCs w:val="24"/>
                <w:lang w:val="uk-UA" w:eastAsia="ru-RU"/>
              </w:rPr>
              <w:t>3770 кг</w:t>
            </w:r>
          </w:p>
        </w:tc>
      </w:tr>
      <w:tr w:rsidR="00D73EF7" w:rsidRPr="00D904CE" w:rsidTr="001B2436">
        <w:trPr>
          <w:tblHeader/>
        </w:trPr>
        <w:tc>
          <w:tcPr>
            <w:tcW w:w="9931" w:type="dxa"/>
            <w:gridSpan w:val="3"/>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eastAsia="Times New Roman" w:hAnsi="Times New Roman"/>
                <w:b/>
                <w:color w:val="000000" w:themeColor="text1"/>
                <w:sz w:val="24"/>
                <w:szCs w:val="24"/>
                <w:lang w:val="uk-UA" w:eastAsia="ru-RU"/>
              </w:rPr>
            </w:pPr>
            <w:r w:rsidRPr="00D904CE">
              <w:rPr>
                <w:rFonts w:ascii="Times New Roman" w:eastAsia="Times New Roman" w:hAnsi="Times New Roman"/>
                <w:b/>
                <w:color w:val="000000" w:themeColor="text1"/>
                <w:sz w:val="24"/>
                <w:szCs w:val="24"/>
                <w:lang w:val="uk-UA" w:eastAsia="ru-RU"/>
              </w:rPr>
              <w:t>Колія</w:t>
            </w:r>
          </w:p>
        </w:tc>
      </w:tr>
      <w:tr w:rsidR="00D73EF7" w:rsidRPr="00D904CE" w:rsidTr="001B2436">
        <w:tc>
          <w:tcPr>
            <w:tcW w:w="7521"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eastAsia="Times New Roman" w:hAnsi="Times New Roman"/>
                <w:color w:val="000000" w:themeColor="text1"/>
                <w:sz w:val="24"/>
                <w:szCs w:val="24"/>
                <w:lang w:val="uk-UA" w:eastAsia="ru-RU"/>
              </w:rPr>
            </w:pPr>
            <w:r w:rsidRPr="00D904CE">
              <w:rPr>
                <w:rFonts w:ascii="Times New Roman" w:eastAsia="Times New Roman" w:hAnsi="Times New Roman"/>
                <w:color w:val="000000" w:themeColor="text1"/>
                <w:sz w:val="24"/>
                <w:szCs w:val="24"/>
                <w:lang w:val="uk-UA" w:eastAsia="ru-RU"/>
              </w:rPr>
              <w:t>передніх коліс</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eastAsia="Times New Roman" w:hAnsi="Times New Roman"/>
                <w:color w:val="000000" w:themeColor="text1"/>
                <w:sz w:val="24"/>
                <w:szCs w:val="24"/>
                <w:lang w:val="uk-UA" w:eastAsia="ru-RU"/>
              </w:rPr>
            </w:pPr>
            <w:r w:rsidRPr="00D904CE">
              <w:rPr>
                <w:rFonts w:ascii="Times New Roman" w:eastAsia="Times New Roman" w:hAnsi="Times New Roman"/>
                <w:color w:val="000000" w:themeColor="text1"/>
                <w:sz w:val="24"/>
                <w:szCs w:val="24"/>
                <w:lang w:val="uk-UA" w:eastAsia="ru-RU"/>
              </w:rPr>
              <w:t>1350 – 1850 мм</w:t>
            </w:r>
          </w:p>
        </w:tc>
      </w:tr>
      <w:tr w:rsidR="00D73EF7" w:rsidRPr="00D904CE" w:rsidTr="001B2436">
        <w:tc>
          <w:tcPr>
            <w:tcW w:w="7521"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eastAsia="Times New Roman" w:hAnsi="Times New Roman"/>
                <w:color w:val="000000" w:themeColor="text1"/>
                <w:sz w:val="24"/>
                <w:szCs w:val="24"/>
                <w:lang w:val="uk-UA" w:eastAsia="ru-RU"/>
              </w:rPr>
            </w:pPr>
            <w:r w:rsidRPr="00D904CE">
              <w:rPr>
                <w:rFonts w:ascii="Times New Roman" w:eastAsia="Times New Roman" w:hAnsi="Times New Roman"/>
                <w:color w:val="000000" w:themeColor="text1"/>
                <w:sz w:val="24"/>
                <w:szCs w:val="24"/>
                <w:lang w:val="uk-UA" w:eastAsia="ru-RU"/>
              </w:rPr>
              <w:t>задніх коліс</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hideMark/>
          </w:tcPr>
          <w:p w:rsidR="00D73EF7" w:rsidRPr="00D904CE" w:rsidRDefault="00D73EF7" w:rsidP="001B2436">
            <w:pPr>
              <w:spacing w:after="0" w:line="240" w:lineRule="auto"/>
              <w:rPr>
                <w:rFonts w:ascii="Times New Roman" w:eastAsia="Times New Roman" w:hAnsi="Times New Roman"/>
                <w:color w:val="000000" w:themeColor="text1"/>
                <w:sz w:val="24"/>
                <w:szCs w:val="24"/>
                <w:lang w:val="uk-UA" w:eastAsia="ru-RU"/>
              </w:rPr>
            </w:pPr>
            <w:r w:rsidRPr="00D904CE">
              <w:rPr>
                <w:rFonts w:ascii="Times New Roman" w:eastAsia="Times New Roman" w:hAnsi="Times New Roman"/>
                <w:color w:val="000000" w:themeColor="text1"/>
                <w:sz w:val="24"/>
                <w:szCs w:val="24"/>
                <w:lang w:val="uk-UA" w:eastAsia="ru-RU"/>
              </w:rPr>
              <w:t>1800 – 2100 мм</w:t>
            </w:r>
          </w:p>
        </w:tc>
      </w:tr>
      <w:tr w:rsidR="00D73EF7" w:rsidRPr="00D904CE" w:rsidTr="001B2436">
        <w:tc>
          <w:tcPr>
            <w:tcW w:w="7521"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tcPr>
          <w:p w:rsidR="00D73EF7" w:rsidRPr="00D904CE" w:rsidRDefault="00D73EF7" w:rsidP="001B2436">
            <w:pPr>
              <w:spacing w:after="0" w:line="240" w:lineRule="auto"/>
              <w:rPr>
                <w:rFonts w:ascii="Times New Roman" w:eastAsia="Times New Roman" w:hAnsi="Times New Roman"/>
                <w:color w:val="000000" w:themeColor="text1"/>
                <w:sz w:val="24"/>
                <w:szCs w:val="24"/>
                <w:lang w:val="uk-UA" w:eastAsia="ru-RU"/>
              </w:rPr>
            </w:pPr>
            <w:r w:rsidRPr="00D904CE">
              <w:rPr>
                <w:rFonts w:ascii="Times New Roman" w:eastAsia="Times New Roman" w:hAnsi="Times New Roman"/>
                <w:color w:val="000000" w:themeColor="text1"/>
                <w:sz w:val="24"/>
                <w:szCs w:val="24"/>
                <w:lang w:val="uk-UA" w:eastAsia="ru-RU"/>
              </w:rPr>
              <w:t>розміри шин</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tcPr>
          <w:p w:rsidR="00D73EF7" w:rsidRPr="00D904CE" w:rsidRDefault="00D73EF7" w:rsidP="001B2436">
            <w:pPr>
              <w:spacing w:after="0" w:line="240" w:lineRule="auto"/>
              <w:rPr>
                <w:rFonts w:ascii="Times New Roman" w:eastAsia="Times New Roman" w:hAnsi="Times New Roman"/>
                <w:color w:val="000000" w:themeColor="text1"/>
                <w:sz w:val="24"/>
                <w:szCs w:val="24"/>
                <w:lang w:val="uk-UA" w:eastAsia="ru-RU"/>
              </w:rPr>
            </w:pPr>
          </w:p>
        </w:tc>
      </w:tr>
      <w:tr w:rsidR="00D73EF7" w:rsidRPr="00D904CE" w:rsidTr="001B2436">
        <w:tc>
          <w:tcPr>
            <w:tcW w:w="7521"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tcPr>
          <w:p w:rsidR="00D73EF7" w:rsidRPr="00D904CE" w:rsidRDefault="00D73EF7" w:rsidP="001B2436">
            <w:pPr>
              <w:spacing w:after="0" w:line="240" w:lineRule="auto"/>
              <w:rPr>
                <w:rFonts w:ascii="Times New Roman" w:eastAsia="Times New Roman" w:hAnsi="Times New Roman"/>
                <w:color w:val="000000" w:themeColor="text1"/>
                <w:sz w:val="24"/>
                <w:szCs w:val="24"/>
                <w:lang w:val="uk-UA" w:eastAsia="ru-RU"/>
              </w:rPr>
            </w:pPr>
            <w:r w:rsidRPr="00D904CE">
              <w:rPr>
                <w:rFonts w:ascii="Times New Roman" w:eastAsia="Times New Roman" w:hAnsi="Times New Roman"/>
                <w:color w:val="000000" w:themeColor="text1"/>
                <w:sz w:val="24"/>
                <w:szCs w:val="24"/>
                <w:lang w:val="uk-UA" w:eastAsia="ru-RU"/>
              </w:rPr>
              <w:t>передні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tcPr>
          <w:p w:rsidR="00D73EF7" w:rsidRPr="00D904CE" w:rsidRDefault="00D73EF7" w:rsidP="001B2436">
            <w:pPr>
              <w:spacing w:after="0" w:line="240" w:lineRule="auto"/>
              <w:rPr>
                <w:rFonts w:ascii="Times New Roman" w:eastAsia="Times New Roman" w:hAnsi="Times New Roman"/>
                <w:color w:val="000000" w:themeColor="text1"/>
                <w:sz w:val="24"/>
                <w:szCs w:val="24"/>
                <w:lang w:val="uk-UA" w:eastAsia="ru-RU"/>
              </w:rPr>
            </w:pPr>
            <w:r w:rsidRPr="00D904CE">
              <w:rPr>
                <w:rFonts w:ascii="Times New Roman" w:eastAsia="Times New Roman" w:hAnsi="Times New Roman"/>
                <w:color w:val="000000" w:themeColor="text1"/>
                <w:sz w:val="24"/>
                <w:szCs w:val="24"/>
                <w:lang w:val="uk-UA" w:eastAsia="ru-RU"/>
              </w:rPr>
              <w:t>9,0 – 20 дюймів</w:t>
            </w:r>
          </w:p>
        </w:tc>
      </w:tr>
      <w:tr w:rsidR="00D73EF7" w:rsidRPr="00D904CE" w:rsidTr="001B2436">
        <w:tc>
          <w:tcPr>
            <w:tcW w:w="7521" w:type="dxa"/>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tcPr>
          <w:p w:rsidR="00D73EF7" w:rsidRPr="00D904CE" w:rsidRDefault="00D73EF7" w:rsidP="001B2436">
            <w:pPr>
              <w:spacing w:after="0" w:line="240" w:lineRule="auto"/>
              <w:rPr>
                <w:rFonts w:ascii="Times New Roman" w:eastAsia="Times New Roman" w:hAnsi="Times New Roman"/>
                <w:color w:val="000000" w:themeColor="text1"/>
                <w:sz w:val="24"/>
                <w:szCs w:val="24"/>
                <w:lang w:val="uk-UA" w:eastAsia="ru-RU"/>
              </w:rPr>
            </w:pPr>
            <w:r w:rsidRPr="00D904CE">
              <w:rPr>
                <w:rFonts w:ascii="Times New Roman" w:eastAsia="Times New Roman" w:hAnsi="Times New Roman"/>
                <w:color w:val="000000" w:themeColor="text1"/>
                <w:sz w:val="24"/>
                <w:szCs w:val="24"/>
                <w:lang w:val="uk-UA" w:eastAsia="ru-RU"/>
              </w:rPr>
              <w:t>задні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Mar>
              <w:top w:w="105" w:type="dxa"/>
              <w:left w:w="150" w:type="dxa"/>
              <w:bottom w:w="105" w:type="dxa"/>
              <w:right w:w="150" w:type="dxa"/>
            </w:tcMar>
            <w:vAlign w:val="center"/>
          </w:tcPr>
          <w:p w:rsidR="00D73EF7" w:rsidRPr="00D904CE" w:rsidRDefault="00D73EF7" w:rsidP="001B2436">
            <w:pPr>
              <w:spacing w:after="0" w:line="240" w:lineRule="auto"/>
              <w:rPr>
                <w:rFonts w:ascii="Times New Roman" w:eastAsia="Times New Roman" w:hAnsi="Times New Roman"/>
                <w:color w:val="000000" w:themeColor="text1"/>
                <w:sz w:val="24"/>
                <w:szCs w:val="24"/>
                <w:lang w:val="uk-UA" w:eastAsia="ru-RU"/>
              </w:rPr>
            </w:pPr>
            <w:r w:rsidRPr="00D904CE">
              <w:rPr>
                <w:rFonts w:ascii="Times New Roman" w:eastAsia="Times New Roman" w:hAnsi="Times New Roman"/>
                <w:color w:val="000000" w:themeColor="text1"/>
                <w:sz w:val="24"/>
                <w:szCs w:val="24"/>
                <w:lang w:val="uk-UA" w:eastAsia="ru-RU"/>
              </w:rPr>
              <w:t>15,5R38</w:t>
            </w:r>
          </w:p>
        </w:tc>
      </w:tr>
    </w:tbl>
    <w:p w:rsidR="00D73EF7" w:rsidRPr="00D63616" w:rsidRDefault="00D73EF7" w:rsidP="00D73EF7">
      <w:pPr>
        <w:spacing w:after="0" w:line="240" w:lineRule="auto"/>
        <w:rPr>
          <w:rFonts w:ascii="Times New Roman" w:eastAsia="Times New Roman" w:hAnsi="Times New Roman"/>
          <w:vanish/>
          <w:color w:val="000000" w:themeColor="text1"/>
          <w:sz w:val="24"/>
          <w:szCs w:val="24"/>
          <w:lang w:val="uk-UA" w:eastAsia="ru-RU"/>
        </w:rPr>
      </w:pPr>
    </w:p>
    <w:p w:rsidR="00D73EF7" w:rsidRDefault="00D73EF7" w:rsidP="00D73EF7">
      <w:pPr>
        <w:widowControl w:val="0"/>
        <w:shd w:val="clear" w:color="auto" w:fill="FFFFFF"/>
        <w:tabs>
          <w:tab w:val="left" w:pos="426"/>
        </w:tabs>
        <w:suppressAutoHyphens/>
        <w:autoSpaceDE w:val="0"/>
        <w:spacing w:after="0" w:line="240" w:lineRule="auto"/>
        <w:jc w:val="both"/>
        <w:rPr>
          <w:rFonts w:ascii="Times New Roman" w:hAnsi="Times New Roman"/>
          <w:sz w:val="24"/>
          <w:szCs w:val="24"/>
          <w:lang w:val="uk-UA" w:eastAsia="ar-SA"/>
        </w:rPr>
      </w:pPr>
      <w:r>
        <w:rPr>
          <w:rFonts w:ascii="Times New Roman" w:hAnsi="Times New Roman"/>
          <w:sz w:val="24"/>
          <w:szCs w:val="24"/>
          <w:lang w:val="uk-UA" w:eastAsia="ar-SA"/>
        </w:rPr>
        <w:t xml:space="preserve">3. </w:t>
      </w:r>
      <w:r w:rsidRPr="00D90D3E">
        <w:rPr>
          <w:rFonts w:ascii="Times New Roman" w:hAnsi="Times New Roman"/>
          <w:sz w:val="24"/>
          <w:szCs w:val="24"/>
          <w:lang w:val="uk-UA" w:eastAsia="ar-SA"/>
        </w:rPr>
        <w:t xml:space="preserve">Ваша документація разом з нашою пропозицією (за умови її відповідності всім вимогам) мають силу попереднього договору між нами. Якщо буде прийняте рішення про намір укласти договір, ми візьмемо на себе зобов’язання виконати всі умови, передбачені Договором. </w:t>
      </w:r>
    </w:p>
    <w:p w:rsidR="00D73EF7" w:rsidRPr="00D90D3E" w:rsidRDefault="00D73EF7" w:rsidP="00D73EF7">
      <w:pPr>
        <w:widowControl w:val="0"/>
        <w:shd w:val="clear" w:color="auto" w:fill="FFFFFF"/>
        <w:tabs>
          <w:tab w:val="left" w:pos="426"/>
        </w:tabs>
        <w:suppressAutoHyphens/>
        <w:autoSpaceDE w:val="0"/>
        <w:spacing w:after="0" w:line="240" w:lineRule="auto"/>
        <w:jc w:val="both"/>
        <w:rPr>
          <w:rFonts w:ascii="Times New Roman" w:hAnsi="Times New Roman"/>
          <w:sz w:val="24"/>
          <w:szCs w:val="24"/>
        </w:rPr>
      </w:pPr>
      <w:r>
        <w:rPr>
          <w:rFonts w:ascii="Times New Roman" w:hAnsi="Times New Roman"/>
          <w:sz w:val="24"/>
          <w:szCs w:val="24"/>
          <w:lang w:val="uk-UA" w:eastAsia="ar-SA"/>
        </w:rPr>
        <w:t>4</w:t>
      </w:r>
      <w:r w:rsidRPr="00F9183F">
        <w:rPr>
          <w:rFonts w:ascii="Times New Roman" w:hAnsi="Times New Roman"/>
          <w:sz w:val="24"/>
          <w:szCs w:val="24"/>
          <w:lang w:val="uk-UA" w:eastAsia="ar-SA"/>
        </w:rPr>
        <w:t>.</w:t>
      </w:r>
      <w:r w:rsidRPr="00F9183F">
        <w:rPr>
          <w:rFonts w:ascii="Times New Roman" w:hAnsi="Times New Roman"/>
          <w:sz w:val="24"/>
          <w:szCs w:val="24"/>
          <w:lang w:val="uk-UA" w:eastAsia="ar-SA"/>
        </w:rPr>
        <w:tab/>
      </w:r>
      <w:r w:rsidRPr="00F9183F">
        <w:rPr>
          <w:rFonts w:ascii="Times New Roman" w:hAnsi="Times New Roman"/>
          <w:sz w:val="24"/>
          <w:szCs w:val="24"/>
          <w:lang w:val="uk-UA"/>
        </w:rPr>
        <w:t xml:space="preserve">Ми погоджуємося з </w:t>
      </w:r>
      <w:proofErr w:type="spellStart"/>
      <w:r w:rsidRPr="00F9183F">
        <w:rPr>
          <w:rFonts w:ascii="Times New Roman" w:hAnsi="Times New Roman"/>
          <w:sz w:val="24"/>
          <w:szCs w:val="24"/>
          <w:lang w:val="uk-UA"/>
        </w:rPr>
        <w:t>проєктом</w:t>
      </w:r>
      <w:proofErr w:type="spellEnd"/>
      <w:r w:rsidRPr="00F9183F">
        <w:rPr>
          <w:rFonts w:ascii="Times New Roman" w:hAnsi="Times New Roman"/>
          <w:sz w:val="24"/>
          <w:szCs w:val="24"/>
          <w:lang w:val="uk-UA"/>
        </w:rPr>
        <w:t xml:space="preserve"> </w:t>
      </w:r>
      <w:proofErr w:type="spellStart"/>
      <w:r w:rsidRPr="00F9183F">
        <w:rPr>
          <w:rFonts w:ascii="Times New Roman" w:hAnsi="Times New Roman"/>
          <w:sz w:val="24"/>
          <w:szCs w:val="24"/>
          <w:lang w:val="uk-UA"/>
        </w:rPr>
        <w:t>Догов</w:t>
      </w:r>
      <w:proofErr w:type="spellEnd"/>
      <w:r w:rsidRPr="00D90D3E">
        <w:rPr>
          <w:rFonts w:ascii="Times New Roman" w:hAnsi="Times New Roman"/>
          <w:sz w:val="24"/>
          <w:szCs w:val="24"/>
        </w:rPr>
        <w:t xml:space="preserve">ору, </w:t>
      </w:r>
      <w:proofErr w:type="spellStart"/>
      <w:r w:rsidRPr="00D90D3E">
        <w:rPr>
          <w:rFonts w:ascii="Times New Roman" w:hAnsi="Times New Roman"/>
          <w:sz w:val="24"/>
          <w:szCs w:val="24"/>
        </w:rPr>
        <w:t>який</w:t>
      </w:r>
      <w:proofErr w:type="spellEnd"/>
      <w:r w:rsidRPr="00D90D3E">
        <w:rPr>
          <w:rFonts w:ascii="Times New Roman" w:hAnsi="Times New Roman"/>
          <w:sz w:val="24"/>
          <w:szCs w:val="24"/>
        </w:rPr>
        <w:t xml:space="preserve"> </w:t>
      </w:r>
      <w:proofErr w:type="spellStart"/>
      <w:r w:rsidRPr="00D90D3E">
        <w:rPr>
          <w:rFonts w:ascii="Times New Roman" w:hAnsi="Times New Roman"/>
          <w:sz w:val="24"/>
          <w:szCs w:val="24"/>
        </w:rPr>
        <w:t>викладено</w:t>
      </w:r>
      <w:proofErr w:type="spellEnd"/>
      <w:r w:rsidRPr="00D90D3E">
        <w:rPr>
          <w:rFonts w:ascii="Times New Roman" w:hAnsi="Times New Roman"/>
          <w:sz w:val="24"/>
          <w:szCs w:val="24"/>
        </w:rPr>
        <w:t xml:space="preserve"> у </w:t>
      </w:r>
      <w:proofErr w:type="spellStart"/>
      <w:r w:rsidRPr="00D90D3E">
        <w:rPr>
          <w:rFonts w:ascii="Times New Roman" w:hAnsi="Times New Roman"/>
          <w:sz w:val="24"/>
          <w:szCs w:val="24"/>
        </w:rPr>
        <w:t>Додатку</w:t>
      </w:r>
      <w:proofErr w:type="spellEnd"/>
      <w:r w:rsidRPr="00D90D3E">
        <w:rPr>
          <w:rFonts w:ascii="Times New Roman" w:hAnsi="Times New Roman"/>
          <w:sz w:val="24"/>
          <w:szCs w:val="24"/>
        </w:rPr>
        <w:t xml:space="preserve"> </w:t>
      </w:r>
      <w:r>
        <w:rPr>
          <w:rFonts w:ascii="Times New Roman" w:hAnsi="Times New Roman"/>
          <w:sz w:val="24"/>
          <w:szCs w:val="24"/>
          <w:lang w:val="uk-UA"/>
        </w:rPr>
        <w:t>4</w:t>
      </w:r>
      <w:r w:rsidRPr="00D90D3E">
        <w:rPr>
          <w:rFonts w:ascii="Times New Roman" w:hAnsi="Times New Roman"/>
          <w:sz w:val="24"/>
          <w:szCs w:val="24"/>
        </w:rPr>
        <w:t xml:space="preserve"> до </w:t>
      </w:r>
      <w:r>
        <w:rPr>
          <w:rFonts w:ascii="Times New Roman" w:hAnsi="Times New Roman"/>
          <w:sz w:val="24"/>
          <w:szCs w:val="24"/>
          <w:lang w:val="uk-UA"/>
        </w:rPr>
        <w:t>цієї Тендерної документації</w:t>
      </w:r>
      <w:r w:rsidRPr="00D90D3E">
        <w:rPr>
          <w:rFonts w:ascii="Times New Roman" w:hAnsi="Times New Roman"/>
          <w:sz w:val="24"/>
          <w:szCs w:val="24"/>
        </w:rPr>
        <w:t xml:space="preserve"> та з </w:t>
      </w:r>
      <w:proofErr w:type="spellStart"/>
      <w:r w:rsidRPr="00D90D3E">
        <w:rPr>
          <w:rFonts w:ascii="Times New Roman" w:hAnsi="Times New Roman"/>
          <w:sz w:val="24"/>
          <w:szCs w:val="24"/>
        </w:rPr>
        <w:t>тим</w:t>
      </w:r>
      <w:proofErr w:type="spellEnd"/>
      <w:r w:rsidRPr="00D90D3E">
        <w:rPr>
          <w:rFonts w:ascii="Times New Roman" w:hAnsi="Times New Roman"/>
          <w:sz w:val="24"/>
          <w:szCs w:val="24"/>
        </w:rPr>
        <w:t xml:space="preserve">, </w:t>
      </w:r>
      <w:proofErr w:type="spellStart"/>
      <w:r w:rsidRPr="00D90D3E">
        <w:rPr>
          <w:rFonts w:ascii="Times New Roman" w:hAnsi="Times New Roman"/>
          <w:sz w:val="24"/>
          <w:szCs w:val="24"/>
        </w:rPr>
        <w:t>що</w:t>
      </w:r>
      <w:proofErr w:type="spellEnd"/>
      <w:r w:rsidRPr="00D90D3E">
        <w:rPr>
          <w:rFonts w:ascii="Times New Roman" w:hAnsi="Times New Roman"/>
          <w:sz w:val="24"/>
          <w:szCs w:val="24"/>
        </w:rPr>
        <w:t xml:space="preserve"> </w:t>
      </w:r>
      <w:proofErr w:type="spellStart"/>
      <w:r w:rsidRPr="00D90D3E">
        <w:rPr>
          <w:rFonts w:ascii="Times New Roman" w:hAnsi="Times New Roman"/>
          <w:sz w:val="24"/>
          <w:szCs w:val="24"/>
        </w:rPr>
        <w:t>основні</w:t>
      </w:r>
      <w:proofErr w:type="spellEnd"/>
      <w:r w:rsidRPr="00D90D3E">
        <w:rPr>
          <w:rFonts w:ascii="Times New Roman" w:hAnsi="Times New Roman"/>
          <w:sz w:val="24"/>
          <w:szCs w:val="24"/>
        </w:rPr>
        <w:t xml:space="preserve"> </w:t>
      </w:r>
      <w:proofErr w:type="spellStart"/>
      <w:r w:rsidRPr="00D90D3E">
        <w:rPr>
          <w:rFonts w:ascii="Times New Roman" w:hAnsi="Times New Roman"/>
          <w:sz w:val="24"/>
          <w:szCs w:val="24"/>
        </w:rPr>
        <w:t>умови</w:t>
      </w:r>
      <w:proofErr w:type="spellEnd"/>
      <w:r w:rsidRPr="00D90D3E">
        <w:rPr>
          <w:rFonts w:ascii="Times New Roman" w:hAnsi="Times New Roman"/>
          <w:sz w:val="24"/>
          <w:szCs w:val="24"/>
        </w:rPr>
        <w:t xml:space="preserve"> Договору про </w:t>
      </w:r>
      <w:proofErr w:type="spellStart"/>
      <w:r w:rsidRPr="00D90D3E">
        <w:rPr>
          <w:rFonts w:ascii="Times New Roman" w:hAnsi="Times New Roman"/>
          <w:sz w:val="24"/>
          <w:szCs w:val="24"/>
        </w:rPr>
        <w:t>закупівлю</w:t>
      </w:r>
      <w:proofErr w:type="spellEnd"/>
      <w:r w:rsidRPr="00D90D3E">
        <w:rPr>
          <w:rFonts w:ascii="Times New Roman" w:hAnsi="Times New Roman"/>
          <w:sz w:val="24"/>
          <w:szCs w:val="24"/>
        </w:rPr>
        <w:t xml:space="preserve"> не </w:t>
      </w:r>
      <w:proofErr w:type="spellStart"/>
      <w:r w:rsidRPr="00D90D3E">
        <w:rPr>
          <w:rFonts w:ascii="Times New Roman" w:hAnsi="Times New Roman"/>
          <w:sz w:val="24"/>
          <w:szCs w:val="24"/>
        </w:rPr>
        <w:t>можуть</w:t>
      </w:r>
      <w:proofErr w:type="spellEnd"/>
      <w:r w:rsidRPr="00D90D3E">
        <w:rPr>
          <w:rFonts w:ascii="Times New Roman" w:hAnsi="Times New Roman"/>
          <w:sz w:val="24"/>
          <w:szCs w:val="24"/>
        </w:rPr>
        <w:t xml:space="preserve"> </w:t>
      </w:r>
      <w:proofErr w:type="spellStart"/>
      <w:r w:rsidRPr="00D90D3E">
        <w:rPr>
          <w:rFonts w:ascii="Times New Roman" w:hAnsi="Times New Roman"/>
          <w:sz w:val="24"/>
          <w:szCs w:val="24"/>
        </w:rPr>
        <w:t>змінюватися</w:t>
      </w:r>
      <w:proofErr w:type="spellEnd"/>
      <w:r w:rsidRPr="00D90D3E">
        <w:rPr>
          <w:rFonts w:ascii="Times New Roman" w:hAnsi="Times New Roman"/>
          <w:sz w:val="24"/>
          <w:szCs w:val="24"/>
        </w:rPr>
        <w:t xml:space="preserve"> </w:t>
      </w:r>
      <w:proofErr w:type="spellStart"/>
      <w:r w:rsidRPr="00D90D3E">
        <w:rPr>
          <w:rFonts w:ascii="Times New Roman" w:hAnsi="Times New Roman"/>
          <w:sz w:val="24"/>
          <w:szCs w:val="24"/>
        </w:rPr>
        <w:t>після</w:t>
      </w:r>
      <w:proofErr w:type="spellEnd"/>
      <w:r w:rsidRPr="00D90D3E">
        <w:rPr>
          <w:rFonts w:ascii="Times New Roman" w:hAnsi="Times New Roman"/>
          <w:sz w:val="24"/>
          <w:szCs w:val="24"/>
        </w:rPr>
        <w:t xml:space="preserve"> </w:t>
      </w:r>
      <w:proofErr w:type="spellStart"/>
      <w:r w:rsidRPr="00D90D3E">
        <w:rPr>
          <w:rFonts w:ascii="Times New Roman" w:hAnsi="Times New Roman"/>
          <w:sz w:val="24"/>
          <w:szCs w:val="24"/>
        </w:rPr>
        <w:t>його</w:t>
      </w:r>
      <w:proofErr w:type="spellEnd"/>
      <w:r w:rsidRPr="00D90D3E">
        <w:rPr>
          <w:rFonts w:ascii="Times New Roman" w:hAnsi="Times New Roman"/>
          <w:sz w:val="24"/>
          <w:szCs w:val="24"/>
        </w:rPr>
        <w:t xml:space="preserve"> </w:t>
      </w:r>
      <w:proofErr w:type="spellStart"/>
      <w:r w:rsidRPr="00D90D3E">
        <w:rPr>
          <w:rFonts w:ascii="Times New Roman" w:hAnsi="Times New Roman"/>
          <w:sz w:val="24"/>
          <w:szCs w:val="24"/>
        </w:rPr>
        <w:t>підписання</w:t>
      </w:r>
      <w:proofErr w:type="spellEnd"/>
      <w:r w:rsidRPr="00D90D3E">
        <w:rPr>
          <w:rFonts w:ascii="Times New Roman" w:hAnsi="Times New Roman"/>
          <w:sz w:val="24"/>
          <w:szCs w:val="24"/>
        </w:rPr>
        <w:t xml:space="preserve"> до </w:t>
      </w:r>
      <w:proofErr w:type="spellStart"/>
      <w:r w:rsidRPr="00D90D3E">
        <w:rPr>
          <w:rFonts w:ascii="Times New Roman" w:hAnsi="Times New Roman"/>
          <w:sz w:val="24"/>
          <w:szCs w:val="24"/>
        </w:rPr>
        <w:t>виконання</w:t>
      </w:r>
      <w:proofErr w:type="spellEnd"/>
      <w:r w:rsidRPr="00D90D3E">
        <w:rPr>
          <w:rFonts w:ascii="Times New Roman" w:hAnsi="Times New Roman"/>
          <w:sz w:val="24"/>
          <w:szCs w:val="24"/>
        </w:rPr>
        <w:t xml:space="preserve"> </w:t>
      </w:r>
      <w:proofErr w:type="spellStart"/>
      <w:r w:rsidRPr="00D90D3E">
        <w:rPr>
          <w:rFonts w:ascii="Times New Roman" w:hAnsi="Times New Roman"/>
          <w:sz w:val="24"/>
          <w:szCs w:val="24"/>
        </w:rPr>
        <w:t>зобов’язань</w:t>
      </w:r>
      <w:proofErr w:type="spellEnd"/>
      <w:r w:rsidRPr="00D90D3E">
        <w:rPr>
          <w:rFonts w:ascii="Times New Roman" w:hAnsi="Times New Roman"/>
          <w:sz w:val="24"/>
          <w:szCs w:val="24"/>
        </w:rPr>
        <w:t xml:space="preserve"> сторонами, у </w:t>
      </w:r>
      <w:proofErr w:type="spellStart"/>
      <w:r w:rsidRPr="00D90D3E">
        <w:rPr>
          <w:rFonts w:ascii="Times New Roman" w:hAnsi="Times New Roman"/>
          <w:sz w:val="24"/>
          <w:szCs w:val="24"/>
        </w:rPr>
        <w:t>повному</w:t>
      </w:r>
      <w:proofErr w:type="spellEnd"/>
      <w:r w:rsidRPr="00D90D3E">
        <w:rPr>
          <w:rFonts w:ascii="Times New Roman" w:hAnsi="Times New Roman"/>
          <w:sz w:val="24"/>
          <w:szCs w:val="24"/>
        </w:rPr>
        <w:t xml:space="preserve"> </w:t>
      </w:r>
      <w:proofErr w:type="spellStart"/>
      <w:r w:rsidRPr="00D90D3E">
        <w:rPr>
          <w:rFonts w:ascii="Times New Roman" w:hAnsi="Times New Roman"/>
          <w:sz w:val="24"/>
          <w:szCs w:val="24"/>
        </w:rPr>
        <w:t>обсязі</w:t>
      </w:r>
      <w:proofErr w:type="spellEnd"/>
      <w:r w:rsidRPr="00D90D3E">
        <w:rPr>
          <w:rFonts w:ascii="Times New Roman" w:hAnsi="Times New Roman"/>
          <w:sz w:val="24"/>
          <w:szCs w:val="24"/>
        </w:rPr>
        <w:t xml:space="preserve">, </w:t>
      </w:r>
      <w:proofErr w:type="spellStart"/>
      <w:r w:rsidRPr="00D90D3E">
        <w:rPr>
          <w:rFonts w:ascii="Times New Roman" w:hAnsi="Times New Roman"/>
          <w:sz w:val="24"/>
          <w:szCs w:val="24"/>
        </w:rPr>
        <w:t>крім</w:t>
      </w:r>
      <w:proofErr w:type="spellEnd"/>
      <w:r w:rsidRPr="00D90D3E">
        <w:rPr>
          <w:rFonts w:ascii="Times New Roman" w:hAnsi="Times New Roman"/>
          <w:sz w:val="24"/>
          <w:szCs w:val="24"/>
        </w:rPr>
        <w:t xml:space="preserve"> </w:t>
      </w:r>
      <w:proofErr w:type="spellStart"/>
      <w:r w:rsidRPr="00D90D3E">
        <w:rPr>
          <w:rFonts w:ascii="Times New Roman" w:hAnsi="Times New Roman"/>
          <w:sz w:val="24"/>
          <w:szCs w:val="24"/>
        </w:rPr>
        <w:t>випадків</w:t>
      </w:r>
      <w:proofErr w:type="spellEnd"/>
      <w:r w:rsidRPr="00D90D3E">
        <w:rPr>
          <w:rFonts w:ascii="Times New Roman" w:hAnsi="Times New Roman"/>
          <w:sz w:val="24"/>
          <w:szCs w:val="24"/>
        </w:rPr>
        <w:t xml:space="preserve">, </w:t>
      </w:r>
      <w:proofErr w:type="spellStart"/>
      <w:r w:rsidRPr="00D90D3E">
        <w:rPr>
          <w:rFonts w:ascii="Times New Roman" w:hAnsi="Times New Roman"/>
          <w:sz w:val="24"/>
          <w:szCs w:val="24"/>
        </w:rPr>
        <w:t>визначених</w:t>
      </w:r>
      <w:proofErr w:type="spellEnd"/>
      <w:r w:rsidRPr="00D90D3E">
        <w:rPr>
          <w:rFonts w:ascii="Times New Roman" w:hAnsi="Times New Roman"/>
          <w:sz w:val="24"/>
          <w:szCs w:val="24"/>
        </w:rPr>
        <w:t xml:space="preserve"> </w:t>
      </w:r>
      <w:proofErr w:type="spellStart"/>
      <w:r w:rsidRPr="00D90D3E">
        <w:rPr>
          <w:rFonts w:ascii="Times New Roman" w:hAnsi="Times New Roman"/>
          <w:sz w:val="24"/>
          <w:szCs w:val="24"/>
        </w:rPr>
        <w:t>законодавством</w:t>
      </w:r>
      <w:proofErr w:type="spellEnd"/>
      <w:r w:rsidRPr="00D90D3E">
        <w:rPr>
          <w:rFonts w:ascii="Times New Roman" w:hAnsi="Times New Roman"/>
          <w:sz w:val="24"/>
          <w:szCs w:val="24"/>
        </w:rPr>
        <w:t xml:space="preserve"> </w:t>
      </w:r>
      <w:proofErr w:type="spellStart"/>
      <w:r w:rsidRPr="00D90D3E">
        <w:rPr>
          <w:rFonts w:ascii="Times New Roman" w:hAnsi="Times New Roman"/>
          <w:sz w:val="24"/>
          <w:szCs w:val="24"/>
        </w:rPr>
        <w:t>України</w:t>
      </w:r>
      <w:proofErr w:type="spellEnd"/>
      <w:r w:rsidRPr="00D90D3E">
        <w:rPr>
          <w:rFonts w:ascii="Times New Roman" w:hAnsi="Times New Roman"/>
          <w:sz w:val="24"/>
          <w:szCs w:val="24"/>
        </w:rPr>
        <w:t>.</w:t>
      </w:r>
    </w:p>
    <w:p w:rsidR="00D73EF7" w:rsidRDefault="00D73EF7" w:rsidP="00D73EF7">
      <w:pPr>
        <w:widowControl w:val="0"/>
        <w:shd w:val="clear" w:color="auto" w:fill="FFFFFF"/>
        <w:tabs>
          <w:tab w:val="left" w:pos="426"/>
        </w:tabs>
        <w:suppressAutoHyphens/>
        <w:autoSpaceDE w:val="0"/>
        <w:spacing w:after="0" w:line="240" w:lineRule="auto"/>
        <w:jc w:val="both"/>
        <w:rPr>
          <w:rFonts w:ascii="Times New Roman" w:hAnsi="Times New Roman"/>
          <w:sz w:val="24"/>
          <w:szCs w:val="24"/>
          <w:lang w:val="uk-UA" w:eastAsia="ar-SA"/>
        </w:rPr>
      </w:pPr>
      <w:r>
        <w:rPr>
          <w:rFonts w:ascii="Times New Roman" w:hAnsi="Times New Roman"/>
          <w:sz w:val="24"/>
          <w:szCs w:val="24"/>
          <w:lang w:val="uk-UA" w:eastAsia="ar-SA"/>
        </w:rPr>
        <w:t>5</w:t>
      </w:r>
      <w:r w:rsidRPr="00D90D3E">
        <w:rPr>
          <w:rFonts w:ascii="Times New Roman" w:hAnsi="Times New Roman"/>
          <w:sz w:val="24"/>
          <w:szCs w:val="24"/>
          <w:lang w:val="uk-UA" w:eastAsia="ar-SA"/>
        </w:rPr>
        <w:t>.</w:t>
      </w:r>
      <w:r w:rsidRPr="00D90D3E">
        <w:rPr>
          <w:rFonts w:ascii="Times New Roman" w:hAnsi="Times New Roman"/>
          <w:sz w:val="24"/>
          <w:szCs w:val="24"/>
          <w:lang w:val="uk-UA" w:eastAsia="ar-SA"/>
        </w:rPr>
        <w:tab/>
        <w:t>Ми погоджуємося з умовами, що Ви можете відхилити нашу чи всі цінові пропозиції згідно з умовами документації, та розуміємо, що Ви не обмежені у прийнятті будь-якої іншої пропозиції з більш вигідними для Вас умовами.</w:t>
      </w:r>
    </w:p>
    <w:p w:rsidR="00D73EF7" w:rsidRPr="00D904CE" w:rsidRDefault="00D73EF7" w:rsidP="00D73EF7">
      <w:pPr>
        <w:widowControl w:val="0"/>
        <w:shd w:val="clear" w:color="auto" w:fill="FFFFFF"/>
        <w:tabs>
          <w:tab w:val="left" w:pos="426"/>
        </w:tabs>
        <w:suppressAutoHyphens/>
        <w:autoSpaceDE w:val="0"/>
        <w:spacing w:after="0" w:line="240" w:lineRule="auto"/>
        <w:jc w:val="both"/>
        <w:rPr>
          <w:rFonts w:ascii="Times New Roman" w:hAnsi="Times New Roman"/>
          <w:sz w:val="24"/>
          <w:szCs w:val="24"/>
          <w:lang w:val="uk-UA" w:eastAsia="ar-SA"/>
        </w:rPr>
      </w:pPr>
      <w:r w:rsidRPr="00CD0268">
        <w:rPr>
          <w:rFonts w:ascii="Times New Roman" w:hAnsi="Times New Roman"/>
          <w:sz w:val="24"/>
          <w:szCs w:val="24"/>
          <w:lang w:val="uk-UA"/>
        </w:rPr>
        <w:t>6. Ми погоджуємося з ти</w:t>
      </w:r>
      <w:r>
        <w:rPr>
          <w:rFonts w:ascii="Times New Roman" w:hAnsi="Times New Roman"/>
          <w:sz w:val="24"/>
          <w:szCs w:val="24"/>
          <w:lang w:val="uk-UA"/>
        </w:rPr>
        <w:t>м</w:t>
      </w:r>
      <w:r w:rsidRPr="00CD0268">
        <w:rPr>
          <w:rFonts w:ascii="Times New Roman" w:hAnsi="Times New Roman"/>
          <w:sz w:val="24"/>
          <w:szCs w:val="24"/>
          <w:lang w:val="uk-UA"/>
        </w:rPr>
        <w:t>, що оплата за надані послуги з оренди може</w:t>
      </w:r>
      <w:r>
        <w:rPr>
          <w:rFonts w:ascii="Times New Roman" w:hAnsi="Times New Roman"/>
          <w:sz w:val="24"/>
          <w:szCs w:val="24"/>
          <w:lang w:val="uk-UA"/>
        </w:rPr>
        <w:t xml:space="preserve"> бути проведена з відстрочкою платежу на строк до 350 календарних днів.</w:t>
      </w:r>
    </w:p>
    <w:p w:rsidR="00D73EF7" w:rsidRPr="00D90D3E" w:rsidRDefault="00D73EF7" w:rsidP="00D73EF7">
      <w:pPr>
        <w:widowControl w:val="0"/>
        <w:shd w:val="clear" w:color="auto" w:fill="FFFFFF"/>
        <w:tabs>
          <w:tab w:val="left" w:pos="426"/>
        </w:tabs>
        <w:suppressAutoHyphens/>
        <w:autoSpaceDE w:val="0"/>
        <w:spacing w:after="0" w:line="240" w:lineRule="auto"/>
        <w:jc w:val="both"/>
        <w:rPr>
          <w:rFonts w:ascii="Times New Roman" w:hAnsi="Times New Roman"/>
          <w:sz w:val="24"/>
          <w:szCs w:val="24"/>
          <w:lang w:val="uk-UA" w:eastAsia="ar-SA"/>
        </w:rPr>
      </w:pPr>
      <w:r>
        <w:rPr>
          <w:rFonts w:ascii="Times New Roman" w:hAnsi="Times New Roman"/>
          <w:sz w:val="24"/>
          <w:szCs w:val="24"/>
          <w:lang w:val="uk-UA" w:eastAsia="ar-SA"/>
        </w:rPr>
        <w:t>6</w:t>
      </w:r>
      <w:r w:rsidRPr="00D90D3E">
        <w:rPr>
          <w:rFonts w:ascii="Times New Roman" w:hAnsi="Times New Roman"/>
          <w:sz w:val="24"/>
          <w:szCs w:val="24"/>
          <w:lang w:val="uk-UA" w:eastAsia="ar-SA"/>
        </w:rPr>
        <w:t>.</w:t>
      </w:r>
      <w:r w:rsidRPr="00D90D3E">
        <w:rPr>
          <w:rFonts w:ascii="Times New Roman" w:hAnsi="Times New Roman"/>
          <w:sz w:val="24"/>
          <w:szCs w:val="24"/>
          <w:lang w:val="uk-UA" w:eastAsia="ar-SA"/>
        </w:rPr>
        <w:tab/>
        <w:t>Якщо буде прийняте рішення про намір укласти договір, ми зобов’язуємося підписати Договір із З</w:t>
      </w:r>
      <w:r>
        <w:rPr>
          <w:rFonts w:ascii="Times New Roman" w:hAnsi="Times New Roman"/>
          <w:sz w:val="24"/>
          <w:szCs w:val="24"/>
          <w:lang w:val="uk-UA" w:eastAsia="ar-SA"/>
        </w:rPr>
        <w:t>амовником не пізніше ніж через 10</w:t>
      </w:r>
      <w:r w:rsidRPr="00D90D3E">
        <w:rPr>
          <w:rFonts w:ascii="Times New Roman" w:hAnsi="Times New Roman"/>
          <w:sz w:val="24"/>
          <w:szCs w:val="24"/>
          <w:lang w:val="uk-UA" w:eastAsia="ar-SA"/>
        </w:rPr>
        <w:t xml:space="preserve"> днів з дня прийняття рішення про намір укласти договір про закупівлю.</w:t>
      </w:r>
    </w:p>
    <w:p w:rsidR="00D73EF7" w:rsidRPr="00D90D3E" w:rsidRDefault="00D73EF7" w:rsidP="00D73EF7">
      <w:pPr>
        <w:widowControl w:val="0"/>
        <w:shd w:val="clear" w:color="auto" w:fill="FFFFFF"/>
        <w:tabs>
          <w:tab w:val="left" w:pos="426"/>
        </w:tabs>
        <w:suppressAutoHyphens/>
        <w:autoSpaceDE w:val="0"/>
        <w:spacing w:after="0" w:line="240" w:lineRule="auto"/>
        <w:jc w:val="both"/>
        <w:rPr>
          <w:rFonts w:ascii="Times New Roman" w:hAnsi="Times New Roman"/>
          <w:sz w:val="24"/>
          <w:szCs w:val="24"/>
          <w:lang w:val="uk-UA" w:eastAsia="ar-SA"/>
        </w:rPr>
      </w:pPr>
      <w:r>
        <w:rPr>
          <w:rFonts w:ascii="Times New Roman" w:hAnsi="Times New Roman"/>
          <w:sz w:val="24"/>
          <w:szCs w:val="24"/>
          <w:lang w:val="uk-UA" w:eastAsia="ar-SA"/>
        </w:rPr>
        <w:t>7</w:t>
      </w:r>
      <w:r w:rsidRPr="00D90D3E">
        <w:rPr>
          <w:rFonts w:ascii="Times New Roman" w:hAnsi="Times New Roman"/>
          <w:sz w:val="24"/>
          <w:szCs w:val="24"/>
          <w:lang w:val="uk-UA" w:eastAsia="ar-SA"/>
        </w:rPr>
        <w:t xml:space="preserve">. </w:t>
      </w:r>
      <w:r w:rsidRPr="00D90D3E">
        <w:rPr>
          <w:rFonts w:ascii="Times New Roman" w:hAnsi="Times New Roman"/>
          <w:sz w:val="24"/>
          <w:szCs w:val="24"/>
          <w:lang w:val="uk-UA" w:eastAsia="ar-SA"/>
        </w:rPr>
        <w:tab/>
        <w:t>З істотними умовами, що будуть включені до договору про закупівлю, ознайомлені та згодні.</w:t>
      </w:r>
    </w:p>
    <w:p w:rsidR="00D73EF7" w:rsidRDefault="00D73EF7" w:rsidP="00D73EF7">
      <w:pPr>
        <w:widowControl w:val="0"/>
        <w:shd w:val="clear" w:color="auto" w:fill="FFFFFF"/>
        <w:tabs>
          <w:tab w:val="left" w:pos="426"/>
        </w:tabs>
        <w:suppressAutoHyphens/>
        <w:autoSpaceDE w:val="0"/>
        <w:spacing w:after="0" w:line="240" w:lineRule="auto"/>
        <w:jc w:val="both"/>
        <w:rPr>
          <w:rFonts w:ascii="Times New Roman" w:eastAsia="Times New Roman" w:hAnsi="Times New Roman"/>
          <w:sz w:val="24"/>
          <w:szCs w:val="24"/>
          <w:lang w:val="uk-UA"/>
        </w:rPr>
      </w:pPr>
    </w:p>
    <w:p w:rsidR="00D73EF7" w:rsidRPr="00D904CE" w:rsidRDefault="00D73EF7" w:rsidP="00D73EF7">
      <w:pPr>
        <w:widowControl w:val="0"/>
        <w:shd w:val="clear" w:color="auto" w:fill="FFFFFF"/>
        <w:tabs>
          <w:tab w:val="left" w:pos="426"/>
        </w:tabs>
        <w:suppressAutoHyphens/>
        <w:autoSpaceDE w:val="0"/>
        <w:spacing w:after="0" w:line="240" w:lineRule="auto"/>
        <w:jc w:val="center"/>
        <w:rPr>
          <w:rFonts w:ascii="Times New Roman" w:eastAsia="Times New Roman" w:hAnsi="Times New Roman"/>
          <w:i/>
          <w:sz w:val="24"/>
          <w:szCs w:val="24"/>
          <w:lang w:val="uk-UA"/>
        </w:rPr>
      </w:pPr>
      <w:r w:rsidRPr="00D904CE">
        <w:rPr>
          <w:rFonts w:ascii="Times New Roman" w:eastAsia="Times New Roman" w:hAnsi="Times New Roman"/>
          <w:i/>
          <w:sz w:val="24"/>
          <w:szCs w:val="24"/>
          <w:lang w:val="uk-UA"/>
        </w:rPr>
        <w:t>Посада, прізвище, ініціали, підпис уповноваженої особи Учасника, завірені печаткою</w:t>
      </w:r>
      <w:r>
        <w:rPr>
          <w:rFonts w:ascii="Times New Roman" w:eastAsia="Times New Roman" w:hAnsi="Times New Roman"/>
          <w:i/>
          <w:sz w:val="24"/>
          <w:szCs w:val="24"/>
          <w:lang w:val="uk-UA"/>
        </w:rPr>
        <w:t xml:space="preserve"> (в разі її наявності)</w:t>
      </w:r>
      <w:r w:rsidRPr="00D904CE">
        <w:rPr>
          <w:rFonts w:ascii="Times New Roman" w:eastAsia="Times New Roman" w:hAnsi="Times New Roman"/>
          <w:i/>
          <w:sz w:val="24"/>
          <w:szCs w:val="24"/>
          <w:lang w:val="uk-UA"/>
        </w:rPr>
        <w:t>.</w:t>
      </w:r>
    </w:p>
    <w:p w:rsidR="00D73EF7" w:rsidRDefault="00D73EF7" w:rsidP="00D73EF7">
      <w:pPr>
        <w:shd w:val="clear" w:color="auto" w:fill="FFFFFF"/>
        <w:tabs>
          <w:tab w:val="left" w:pos="426"/>
        </w:tabs>
        <w:jc w:val="both"/>
        <w:rPr>
          <w:rFonts w:ascii="Times New Roman" w:eastAsia="Times New Roman" w:hAnsi="Times New Roman"/>
          <w:color w:val="000000" w:themeColor="text1"/>
          <w:sz w:val="24"/>
          <w:szCs w:val="24"/>
          <w:lang w:val="uk-UA" w:eastAsia="ru-RU"/>
        </w:rPr>
      </w:pPr>
    </w:p>
    <w:p w:rsidR="00D73EF7" w:rsidRPr="00BC2684" w:rsidRDefault="00D73EF7" w:rsidP="00D73EF7">
      <w:pPr>
        <w:pStyle w:val="rvps2"/>
        <w:shd w:val="clear" w:color="auto" w:fill="FFFFFF"/>
        <w:spacing w:before="0" w:beforeAutospacing="0" w:after="150" w:afterAutospacing="0"/>
        <w:jc w:val="both"/>
        <w:rPr>
          <w:color w:val="333333"/>
          <w:lang w:val="uk-UA"/>
        </w:rPr>
      </w:pPr>
      <w:r>
        <w:rPr>
          <w:color w:val="000000" w:themeColor="text1"/>
          <w:lang w:val="uk-UA"/>
        </w:rPr>
        <w:t xml:space="preserve">8. </w:t>
      </w:r>
      <w:r w:rsidRPr="00F9183F">
        <w:rPr>
          <w:bCs/>
          <w:lang w:val="uk-UA"/>
        </w:rPr>
        <w:t>Обґрунтування очікуваної вартості предмету закупівлі, розміру бюджетного призначення</w:t>
      </w:r>
      <w:r>
        <w:rPr>
          <w:bCs/>
          <w:lang w:val="uk-UA"/>
        </w:rPr>
        <w:t xml:space="preserve"> у 2025 році</w:t>
      </w:r>
      <w:r w:rsidRPr="00F9183F">
        <w:rPr>
          <w:lang w:val="uk-UA"/>
        </w:rPr>
        <w:t xml:space="preserve">: </w:t>
      </w:r>
      <w:r w:rsidRPr="00F9183F">
        <w:rPr>
          <w:color w:val="000000" w:themeColor="text1"/>
          <w:lang w:val="uk-UA"/>
        </w:rPr>
        <w:t xml:space="preserve">Очікувану вартість предмету закупівлі: </w:t>
      </w:r>
      <w:r w:rsidRPr="00F9183F">
        <w:rPr>
          <w:b/>
          <w:color w:val="000000" w:themeColor="text1"/>
          <w:shd w:val="clear" w:color="auto" w:fill="FFFFFF" w:themeFill="background1"/>
          <w:lang w:val="uk-UA"/>
        </w:rPr>
        <w:t xml:space="preserve">ДК 021:2015: 99999999-9 - Не відображене в інших розділах </w:t>
      </w:r>
      <w:r w:rsidRPr="00F9183F">
        <w:rPr>
          <w:b/>
          <w:color w:val="000000" w:themeColor="text1"/>
          <w:lang w:val="uk-UA"/>
        </w:rPr>
        <w:t>(Послуги з оренди трактора без оператора для роботи в лабораторіях рослинництва, тваринництва, садівництва)</w:t>
      </w:r>
      <w:r w:rsidRPr="00F9183F">
        <w:rPr>
          <w:color w:val="000000" w:themeColor="text1"/>
          <w:lang w:val="uk-UA"/>
        </w:rPr>
        <w:t xml:space="preserve"> визначено з урахуванням «Примірної методики визначення очікуваної вартості предмету закупівлі» затвердженої Наказом Мінекономіки від 18.02.2020 № 275, шляхом використання методу </w:t>
      </w:r>
      <w:r w:rsidRPr="00D66313">
        <w:rPr>
          <w:color w:val="000000" w:themeColor="text1"/>
          <w:lang w:val="uk-UA"/>
        </w:rPr>
        <w:t>«</w:t>
      </w:r>
      <w:r w:rsidRPr="00BC2684">
        <w:rPr>
          <w:color w:val="333333"/>
          <w:lang w:val="uk-UA"/>
        </w:rPr>
        <w:t>Розрахунок очікуваної вартості послуг на підставі закупіве</w:t>
      </w:r>
      <w:r w:rsidRPr="00D66313">
        <w:rPr>
          <w:color w:val="333333"/>
          <w:lang w:val="uk-UA"/>
        </w:rPr>
        <w:t xml:space="preserve">льних цін попередніх </w:t>
      </w:r>
      <w:proofErr w:type="spellStart"/>
      <w:r w:rsidRPr="00D66313">
        <w:rPr>
          <w:color w:val="333333"/>
          <w:lang w:val="uk-UA"/>
        </w:rPr>
        <w:t>закупівель</w:t>
      </w:r>
      <w:proofErr w:type="spellEnd"/>
      <w:r w:rsidRPr="00D66313">
        <w:rPr>
          <w:color w:val="333333"/>
          <w:lang w:val="uk-UA"/>
        </w:rPr>
        <w:t>».</w:t>
      </w:r>
    </w:p>
    <w:p w:rsidR="00D73EF7" w:rsidRPr="00BC2684" w:rsidRDefault="00D73EF7" w:rsidP="00D73EF7">
      <w:pPr>
        <w:shd w:val="clear" w:color="auto" w:fill="FFFFFF"/>
        <w:spacing w:after="150" w:line="240" w:lineRule="auto"/>
        <w:ind w:firstLine="450"/>
        <w:jc w:val="both"/>
        <w:rPr>
          <w:rFonts w:ascii="Times New Roman" w:eastAsia="Times New Roman" w:hAnsi="Times New Roman"/>
          <w:color w:val="333333"/>
          <w:sz w:val="24"/>
          <w:szCs w:val="24"/>
          <w:lang w:val="uk-UA" w:eastAsia="ru-RU"/>
        </w:rPr>
      </w:pPr>
      <w:bookmarkStart w:id="1" w:name="n66"/>
      <w:bookmarkEnd w:id="1"/>
      <w:r w:rsidRPr="00BC2684">
        <w:rPr>
          <w:rFonts w:ascii="Times New Roman" w:eastAsia="Times New Roman" w:hAnsi="Times New Roman"/>
          <w:color w:val="333333"/>
          <w:sz w:val="24"/>
          <w:szCs w:val="24"/>
          <w:lang w:val="uk-UA" w:eastAsia="ru-RU"/>
        </w:rPr>
        <w:t>У разі обмежен</w:t>
      </w:r>
      <w:r>
        <w:rPr>
          <w:rFonts w:ascii="Times New Roman" w:eastAsia="Times New Roman" w:hAnsi="Times New Roman"/>
          <w:color w:val="333333"/>
          <w:sz w:val="24"/>
          <w:szCs w:val="24"/>
          <w:lang w:val="uk-UA" w:eastAsia="ru-RU"/>
        </w:rPr>
        <w:t xml:space="preserve">ої конкуренції на ринку даної </w:t>
      </w:r>
      <w:r w:rsidRPr="00BC2684">
        <w:rPr>
          <w:rFonts w:ascii="Times New Roman" w:eastAsia="Times New Roman" w:hAnsi="Times New Roman"/>
          <w:color w:val="333333"/>
          <w:sz w:val="24"/>
          <w:szCs w:val="24"/>
          <w:lang w:val="uk-UA" w:eastAsia="ru-RU"/>
        </w:rPr>
        <w:t xml:space="preserve">послуги та неможливості отримання достатньої кількості інформації щодо актуальних ринкових цін доцільно застосувати метод розрахунку очікуваної вартості на підставі закупівельних цін минулих </w:t>
      </w:r>
      <w:proofErr w:type="spellStart"/>
      <w:r w:rsidRPr="00BC2684">
        <w:rPr>
          <w:rFonts w:ascii="Times New Roman" w:eastAsia="Times New Roman" w:hAnsi="Times New Roman"/>
          <w:color w:val="333333"/>
          <w:sz w:val="24"/>
          <w:szCs w:val="24"/>
          <w:lang w:val="uk-UA" w:eastAsia="ru-RU"/>
        </w:rPr>
        <w:t>закупівель</w:t>
      </w:r>
      <w:proofErr w:type="spellEnd"/>
      <w:r w:rsidRPr="00BC2684">
        <w:rPr>
          <w:rFonts w:ascii="Times New Roman" w:eastAsia="Times New Roman" w:hAnsi="Times New Roman"/>
          <w:color w:val="333333"/>
          <w:sz w:val="24"/>
          <w:szCs w:val="24"/>
          <w:lang w:val="uk-UA" w:eastAsia="ru-RU"/>
        </w:rPr>
        <w:t>.</w:t>
      </w:r>
    </w:p>
    <w:p w:rsidR="00D73EF7" w:rsidRPr="00BC2684" w:rsidRDefault="00D73EF7" w:rsidP="00D73EF7">
      <w:pPr>
        <w:shd w:val="clear" w:color="auto" w:fill="FFFFFF"/>
        <w:spacing w:after="150" w:line="240" w:lineRule="auto"/>
        <w:ind w:firstLine="450"/>
        <w:jc w:val="both"/>
        <w:rPr>
          <w:rFonts w:ascii="Times New Roman" w:eastAsia="Times New Roman" w:hAnsi="Times New Roman"/>
          <w:color w:val="333333"/>
          <w:sz w:val="24"/>
          <w:szCs w:val="24"/>
          <w:lang w:val="uk-UA" w:eastAsia="ru-RU"/>
        </w:rPr>
      </w:pPr>
      <w:bookmarkStart w:id="2" w:name="n67"/>
      <w:bookmarkEnd w:id="2"/>
      <w:r w:rsidRPr="00BC2684">
        <w:rPr>
          <w:rFonts w:ascii="Times New Roman" w:eastAsia="Times New Roman" w:hAnsi="Times New Roman"/>
          <w:color w:val="333333"/>
          <w:sz w:val="24"/>
          <w:szCs w:val="24"/>
          <w:lang w:val="uk-UA" w:eastAsia="ru-RU"/>
        </w:rPr>
        <w:lastRenderedPageBreak/>
        <w:t>Для розрахунку очікуваної вартості використову</w:t>
      </w:r>
      <w:r>
        <w:rPr>
          <w:rFonts w:ascii="Times New Roman" w:eastAsia="Times New Roman" w:hAnsi="Times New Roman"/>
          <w:color w:val="333333"/>
          <w:sz w:val="24"/>
          <w:szCs w:val="24"/>
          <w:lang w:val="uk-UA" w:eastAsia="ru-RU"/>
        </w:rPr>
        <w:t>ється ціни попередньої власної закупівлі</w:t>
      </w:r>
      <w:r w:rsidRPr="00BC2684">
        <w:rPr>
          <w:rFonts w:ascii="Times New Roman" w:eastAsia="Times New Roman" w:hAnsi="Times New Roman"/>
          <w:color w:val="333333"/>
          <w:sz w:val="24"/>
          <w:szCs w:val="24"/>
          <w:lang w:val="uk-UA" w:eastAsia="ru-RU"/>
        </w:rPr>
        <w:t xml:space="preserve"> замовника (укладених договорів</w:t>
      </w:r>
      <w:r>
        <w:rPr>
          <w:rFonts w:ascii="Times New Roman" w:eastAsia="Times New Roman" w:hAnsi="Times New Roman"/>
          <w:color w:val="333333"/>
          <w:sz w:val="24"/>
          <w:szCs w:val="24"/>
          <w:lang w:val="uk-UA" w:eastAsia="ru-RU"/>
        </w:rPr>
        <w:t xml:space="preserve"> 2024 року</w:t>
      </w:r>
      <w:r w:rsidRPr="00BC2684">
        <w:rPr>
          <w:rFonts w:ascii="Times New Roman" w:eastAsia="Times New Roman" w:hAnsi="Times New Roman"/>
          <w:color w:val="333333"/>
          <w:sz w:val="24"/>
          <w:szCs w:val="24"/>
          <w:lang w:val="uk-UA" w:eastAsia="ru-RU"/>
        </w:rPr>
        <w:t xml:space="preserve">) аналогічних/ідентичних послуг, </w:t>
      </w:r>
      <w:r>
        <w:rPr>
          <w:rFonts w:ascii="Times New Roman" w:eastAsia="Times New Roman" w:hAnsi="Times New Roman"/>
          <w:color w:val="333333"/>
          <w:sz w:val="24"/>
          <w:szCs w:val="24"/>
          <w:lang w:val="uk-UA" w:eastAsia="ru-RU"/>
        </w:rPr>
        <w:t>бе</w:t>
      </w:r>
      <w:r w:rsidRPr="00BC2684">
        <w:rPr>
          <w:rFonts w:ascii="Times New Roman" w:eastAsia="Times New Roman" w:hAnsi="Times New Roman"/>
          <w:color w:val="333333"/>
          <w:sz w:val="24"/>
          <w:szCs w:val="24"/>
          <w:lang w:val="uk-UA" w:eastAsia="ru-RU"/>
        </w:rPr>
        <w:t>з урахування індексу інфляції</w:t>
      </w:r>
      <w:r>
        <w:rPr>
          <w:rFonts w:ascii="Times New Roman" w:eastAsia="Times New Roman" w:hAnsi="Times New Roman"/>
          <w:color w:val="333333"/>
          <w:sz w:val="24"/>
          <w:szCs w:val="24"/>
          <w:lang w:val="uk-UA" w:eastAsia="ru-RU"/>
        </w:rPr>
        <w:t xml:space="preserve"> у січні 2025 </w:t>
      </w:r>
      <w:proofErr w:type="spellStart"/>
      <w:r>
        <w:rPr>
          <w:rFonts w:ascii="Times New Roman" w:eastAsia="Times New Roman" w:hAnsi="Times New Roman"/>
          <w:color w:val="333333"/>
          <w:sz w:val="24"/>
          <w:szCs w:val="24"/>
          <w:lang w:val="uk-UA" w:eastAsia="ru-RU"/>
        </w:rPr>
        <w:t>рку</w:t>
      </w:r>
      <w:proofErr w:type="spellEnd"/>
      <w:r>
        <w:rPr>
          <w:rFonts w:ascii="Times New Roman" w:eastAsia="Times New Roman" w:hAnsi="Times New Roman"/>
          <w:color w:val="333333"/>
          <w:sz w:val="24"/>
          <w:szCs w:val="24"/>
          <w:lang w:val="uk-UA" w:eastAsia="ru-RU"/>
        </w:rPr>
        <w:t xml:space="preserve">. У аналогічних договорах 2024 року була застосована ціна за 1 годину оренди трактора в розмірі 160 грн без ПДВ. Така ж вартість одиниці- 160 грн без ПДВ врахована при розрахунку очікуваної вартості даної закупівлі у 2025 році </w:t>
      </w:r>
    </w:p>
    <w:p w:rsidR="00D73EF7" w:rsidRPr="00D66313" w:rsidRDefault="00D73EF7" w:rsidP="00D73EF7">
      <w:pPr>
        <w:shd w:val="clear" w:color="auto" w:fill="FFFFFF"/>
        <w:tabs>
          <w:tab w:val="left" w:pos="426"/>
        </w:tabs>
        <w:jc w:val="both"/>
        <w:rPr>
          <w:rFonts w:ascii="Times New Roman" w:eastAsia="Batang" w:hAnsi="Times New Roman"/>
          <w:b/>
          <w:sz w:val="24"/>
          <w:szCs w:val="24"/>
          <w:lang w:val="uk-UA"/>
        </w:rPr>
      </w:pPr>
      <w:bookmarkStart w:id="3" w:name="n68"/>
      <w:bookmarkEnd w:id="3"/>
      <w:r w:rsidRPr="00F9183F">
        <w:rPr>
          <w:rFonts w:ascii="Times New Roman" w:eastAsia="Times New Roman" w:hAnsi="Times New Roman"/>
          <w:color w:val="000000" w:themeColor="text1"/>
          <w:sz w:val="24"/>
          <w:szCs w:val="24"/>
          <w:lang w:val="uk-UA" w:eastAsia="ru-RU"/>
        </w:rPr>
        <w:t xml:space="preserve">Розмір бюджетного призначення </w:t>
      </w:r>
      <w:r>
        <w:rPr>
          <w:rFonts w:ascii="Times New Roman" w:eastAsia="Times New Roman" w:hAnsi="Times New Roman"/>
          <w:color w:val="000000" w:themeColor="text1"/>
          <w:sz w:val="24"/>
          <w:szCs w:val="24"/>
          <w:lang w:val="uk-UA" w:eastAsia="ru-RU"/>
        </w:rPr>
        <w:t xml:space="preserve">за попереднім кошторисним розрахунком </w:t>
      </w:r>
      <w:r w:rsidRPr="00F9183F">
        <w:rPr>
          <w:rFonts w:ascii="Times New Roman" w:eastAsia="Times New Roman" w:hAnsi="Times New Roman"/>
          <w:color w:val="000000" w:themeColor="text1"/>
          <w:sz w:val="24"/>
          <w:szCs w:val="24"/>
          <w:lang w:val="uk-UA" w:eastAsia="ru-RU"/>
        </w:rPr>
        <w:t>зі спеціального фонду бюджету коледжу (власні надходження від господарської діяльності) сформований з урахуванням наявної потреби в закупівлі даного виду послуг та становить</w:t>
      </w:r>
      <w:r>
        <w:rPr>
          <w:rFonts w:ascii="Times New Roman" w:eastAsia="Times New Roman" w:hAnsi="Times New Roman"/>
          <w:color w:val="000000" w:themeColor="text1"/>
          <w:sz w:val="24"/>
          <w:szCs w:val="24"/>
          <w:lang w:val="uk-UA" w:eastAsia="ru-RU"/>
        </w:rPr>
        <w:t xml:space="preserve"> </w:t>
      </w:r>
      <w:proofErr w:type="spellStart"/>
      <w:r w:rsidRPr="00D66313">
        <w:rPr>
          <w:rFonts w:ascii="Times New Roman" w:eastAsia="Times New Roman" w:hAnsi="Times New Roman"/>
          <w:b/>
          <w:color w:val="000000" w:themeColor="text1"/>
          <w:sz w:val="24"/>
          <w:szCs w:val="24"/>
          <w:lang w:val="uk-UA" w:eastAsia="ru-RU"/>
        </w:rPr>
        <w:t>становить</w:t>
      </w:r>
      <w:proofErr w:type="spellEnd"/>
      <w:r w:rsidRPr="00D66313">
        <w:rPr>
          <w:rFonts w:ascii="Times New Roman" w:eastAsia="Times New Roman" w:hAnsi="Times New Roman"/>
          <w:b/>
          <w:color w:val="000000" w:themeColor="text1"/>
          <w:sz w:val="24"/>
          <w:szCs w:val="24"/>
          <w:lang w:val="uk-UA" w:eastAsia="ru-RU"/>
        </w:rPr>
        <w:t xml:space="preserve"> 752000</w:t>
      </w:r>
      <w:r w:rsidRPr="00D66313">
        <w:rPr>
          <w:rFonts w:ascii="Times New Roman" w:hAnsi="Times New Roman"/>
          <w:b/>
          <w:bCs/>
          <w:color w:val="000000" w:themeColor="text1"/>
          <w:sz w:val="24"/>
          <w:szCs w:val="24"/>
          <w:lang w:val="uk-UA"/>
        </w:rPr>
        <w:t>.00</w:t>
      </w:r>
      <w:r w:rsidRPr="00D66313">
        <w:rPr>
          <w:rFonts w:ascii="Times New Roman" w:eastAsia="Times New Roman" w:hAnsi="Times New Roman"/>
          <w:b/>
          <w:color w:val="000000" w:themeColor="text1"/>
          <w:sz w:val="24"/>
          <w:szCs w:val="24"/>
          <w:lang w:val="uk-UA" w:eastAsia="ru-RU"/>
        </w:rPr>
        <w:t xml:space="preserve"> (сімсот п’ятдесят дві тисячі грн. 00 коп.) гривень без ПДВ, в тому числі за Лот 1 - 320000,00 </w:t>
      </w:r>
      <w:proofErr w:type="spellStart"/>
      <w:r w:rsidRPr="00D66313">
        <w:rPr>
          <w:rFonts w:ascii="Times New Roman" w:eastAsia="Times New Roman" w:hAnsi="Times New Roman"/>
          <w:b/>
          <w:color w:val="000000" w:themeColor="text1"/>
          <w:sz w:val="24"/>
          <w:szCs w:val="24"/>
          <w:lang w:val="uk-UA" w:eastAsia="ru-RU"/>
        </w:rPr>
        <w:t>гивень</w:t>
      </w:r>
      <w:proofErr w:type="spellEnd"/>
      <w:r w:rsidRPr="00D66313">
        <w:rPr>
          <w:rFonts w:ascii="Times New Roman" w:eastAsia="Times New Roman" w:hAnsi="Times New Roman"/>
          <w:b/>
          <w:color w:val="000000" w:themeColor="text1"/>
          <w:sz w:val="24"/>
          <w:szCs w:val="24"/>
          <w:lang w:val="uk-UA" w:eastAsia="ru-RU"/>
        </w:rPr>
        <w:t xml:space="preserve"> без ПДВ, за Лот 2 – 432000,00 гривень без ПДВ.</w:t>
      </w:r>
    </w:p>
    <w:p w:rsidR="004E5737" w:rsidRPr="00D73EF7" w:rsidRDefault="004E5737">
      <w:pPr>
        <w:rPr>
          <w:lang w:val="uk-UA"/>
        </w:rPr>
      </w:pPr>
    </w:p>
    <w:sectPr w:rsidR="004E5737" w:rsidRPr="00D73E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EF7"/>
    <w:rsid w:val="004E5737"/>
    <w:rsid w:val="00D73E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66408-8E32-495F-980F-66BE5FA9B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EF7"/>
    <w:rPr>
      <w:rFonts w:ascii="Calibri" w:eastAsia="Calibri" w:hAnsi="Calibri" w:cs="Times New Roman"/>
      <w:lang w:val="ru-RU"/>
    </w:rPr>
  </w:style>
  <w:style w:type="paragraph" w:styleId="2">
    <w:name w:val="heading 2"/>
    <w:basedOn w:val="a"/>
    <w:next w:val="a"/>
    <w:link w:val="20"/>
    <w:qFormat/>
    <w:rsid w:val="00D73EF7"/>
    <w:pPr>
      <w:keepNext/>
      <w:suppressAutoHyphens/>
      <w:spacing w:before="80" w:after="80" w:line="240" w:lineRule="exact"/>
      <w:ind w:left="567"/>
      <w:jc w:val="center"/>
      <w:outlineLvl w:val="1"/>
    </w:pPr>
    <w:rPr>
      <w:rFonts w:ascii="Times New Roman" w:eastAsia="Times New Roman" w:hAnsi="Times New Roman"/>
      <w:b/>
      <w:bCs/>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73EF7"/>
    <w:rPr>
      <w:rFonts w:ascii="Times New Roman" w:eastAsia="Times New Roman" w:hAnsi="Times New Roman" w:cs="Times New Roman"/>
      <w:b/>
      <w:bCs/>
      <w:sz w:val="24"/>
      <w:szCs w:val="24"/>
      <w:lang w:val="x-none" w:eastAsia="x-none"/>
    </w:rPr>
  </w:style>
  <w:style w:type="paragraph" w:styleId="a3">
    <w:name w:val="List Paragraph"/>
    <w:aliases w:val="Elenco Normale"/>
    <w:basedOn w:val="a"/>
    <w:link w:val="a4"/>
    <w:uiPriority w:val="34"/>
    <w:qFormat/>
    <w:rsid w:val="00D73EF7"/>
    <w:pPr>
      <w:spacing w:after="0" w:line="240" w:lineRule="auto"/>
      <w:ind w:left="720"/>
      <w:contextualSpacing/>
    </w:pPr>
    <w:rPr>
      <w:rFonts w:ascii="Times New Roman" w:hAnsi="Times New Roman"/>
      <w:sz w:val="28"/>
      <w:szCs w:val="28"/>
    </w:rPr>
  </w:style>
  <w:style w:type="character" w:customStyle="1" w:styleId="a4">
    <w:name w:val="Абзац списку Знак"/>
    <w:aliases w:val="Elenco Normale Знак"/>
    <w:link w:val="a3"/>
    <w:uiPriority w:val="34"/>
    <w:locked/>
    <w:rsid w:val="00D73EF7"/>
    <w:rPr>
      <w:rFonts w:ascii="Times New Roman" w:eastAsia="Calibri" w:hAnsi="Times New Roman" w:cs="Times New Roman"/>
      <w:sz w:val="28"/>
      <w:szCs w:val="28"/>
      <w:lang w:val="ru-RU"/>
    </w:rPr>
  </w:style>
  <w:style w:type="paragraph" w:styleId="a5">
    <w:name w:val="Normal (Web)"/>
    <w:aliases w:val="Обычный (Web), Знак2,Знак2,Обычный (веб) Знак Знак1,Обычный (Web) Знак Знак Знак Знак,Обычный (веб) Знак Знак Знак,Обычный (веб) Знак2 Знак Знак,Обычный (веб) Знак Знак1 Знак Знак,Обычный (веб) Знак1 Знак Знак Знак Знак,Знак18 Знак,Знак5"/>
    <w:basedOn w:val="a"/>
    <w:link w:val="a6"/>
    <w:uiPriority w:val="99"/>
    <w:qFormat/>
    <w:rsid w:val="00D73EF7"/>
    <w:pPr>
      <w:suppressAutoHyphens/>
      <w:spacing w:before="280" w:after="280" w:line="240" w:lineRule="auto"/>
    </w:pPr>
    <w:rPr>
      <w:rFonts w:ascii="Times New Roman" w:hAnsi="Times New Roman"/>
      <w:sz w:val="24"/>
      <w:szCs w:val="24"/>
      <w:lang w:eastAsia="zh-CN"/>
    </w:rPr>
  </w:style>
  <w:style w:type="character" w:customStyle="1" w:styleId="a6">
    <w:name w:val="Звичайний (веб) Знак"/>
    <w:aliases w:val="Обычный (Web) Знак, Знак2 Знак,Знак2 Знак,Обычный (веб) Знак Знак1 Знак,Обычный (Web) Знак Знак Знак Знак Знак,Обычный (веб) Знак Знак Знак Знак,Обычный (веб) Знак2 Знак Знак Знак,Обычный (веб) Знак Знак1 Знак Знак Знак,Знак5 Знак"/>
    <w:link w:val="a5"/>
    <w:uiPriority w:val="99"/>
    <w:locked/>
    <w:rsid w:val="00D73EF7"/>
    <w:rPr>
      <w:rFonts w:ascii="Times New Roman" w:eastAsia="Calibri" w:hAnsi="Times New Roman" w:cs="Times New Roman"/>
      <w:sz w:val="24"/>
      <w:szCs w:val="24"/>
      <w:lang w:val="ru-RU" w:eastAsia="zh-CN"/>
    </w:rPr>
  </w:style>
  <w:style w:type="paragraph" w:customStyle="1" w:styleId="rvps2">
    <w:name w:val="rvps2"/>
    <w:basedOn w:val="a"/>
    <w:rsid w:val="00D73EF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
    <w:name w:val="Основной текст с отступом 22"/>
    <w:basedOn w:val="a"/>
    <w:uiPriority w:val="99"/>
    <w:rsid w:val="00D73EF7"/>
    <w:pPr>
      <w:widowControl w:val="0"/>
      <w:spacing w:after="0" w:line="240" w:lineRule="auto"/>
      <w:ind w:firstLine="720"/>
    </w:pPr>
    <w:rPr>
      <w:rFonts w:ascii="Times New Roman" w:eastAsia="SimSun" w:hAnsi="Times New Roman" w:cs="Mangal"/>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3676</Words>
  <Characters>2096</Characters>
  <Application>Microsoft Office Word</Application>
  <DocSecurity>0</DocSecurity>
  <Lines>17</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Кучер</dc:creator>
  <cp:keywords/>
  <dc:description/>
  <cp:lastModifiedBy>Наталія Кучер</cp:lastModifiedBy>
  <cp:revision>1</cp:revision>
  <dcterms:created xsi:type="dcterms:W3CDTF">2025-03-28T19:18:00Z</dcterms:created>
  <dcterms:modified xsi:type="dcterms:W3CDTF">2025-03-28T19:18:00Z</dcterms:modified>
</cp:coreProperties>
</file>