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C7C" w:rsidRPr="003A4FCE" w:rsidRDefault="00220C7C" w:rsidP="00220C7C">
      <w:pPr>
        <w:pStyle w:val="a5"/>
        <w:spacing w:before="0" w:after="0"/>
        <w:jc w:val="center"/>
        <w:rPr>
          <w:lang w:val="uk-UA"/>
        </w:rPr>
      </w:pPr>
      <w:r w:rsidRPr="003A4FCE">
        <w:rPr>
          <w:b/>
          <w:bCs/>
          <w:color w:val="000000"/>
          <w:lang w:val="uk-UA"/>
        </w:rPr>
        <w:t>Інформація про необхідні технічні, якісні та кількісні характеристики предмета закупівлі та технічна специфікація до предмета закупівлі</w:t>
      </w:r>
    </w:p>
    <w:p w:rsidR="00220C7C" w:rsidRDefault="00220C7C" w:rsidP="00220C7C">
      <w:pPr>
        <w:pStyle w:val="a3"/>
        <w:tabs>
          <w:tab w:val="left" w:pos="284"/>
        </w:tabs>
        <w:ind w:left="0"/>
        <w:jc w:val="center"/>
        <w:rPr>
          <w:b/>
          <w:color w:val="333333"/>
          <w:sz w:val="24"/>
          <w:szCs w:val="24"/>
          <w:lang w:val="uk-UA"/>
        </w:rPr>
      </w:pPr>
    </w:p>
    <w:p w:rsidR="00220C7C" w:rsidRPr="003A4FCE" w:rsidRDefault="00220C7C" w:rsidP="00220C7C">
      <w:pPr>
        <w:pStyle w:val="a3"/>
        <w:tabs>
          <w:tab w:val="left" w:pos="426"/>
        </w:tabs>
        <w:ind w:left="0"/>
        <w:rPr>
          <w:sz w:val="24"/>
          <w:szCs w:val="24"/>
          <w:lang w:val="uk-UA"/>
        </w:rPr>
      </w:pPr>
    </w:p>
    <w:p w:rsidR="00220C7C" w:rsidRDefault="00220C7C" w:rsidP="00220C7C">
      <w:pPr>
        <w:suppressAutoHyphens/>
        <w:spacing w:after="0" w:line="240" w:lineRule="auto"/>
        <w:jc w:val="both"/>
        <w:rPr>
          <w:rFonts w:ascii="Times New Roman" w:hAnsi="Times New Roman"/>
          <w:b/>
          <w:color w:val="333333"/>
          <w:sz w:val="24"/>
          <w:szCs w:val="24"/>
          <w:lang w:val="uk-UA"/>
        </w:rPr>
      </w:pPr>
      <w:bookmarkStart w:id="0" w:name="_GoBack"/>
      <w:r w:rsidRPr="003A4FCE">
        <w:rPr>
          <w:rFonts w:ascii="Times New Roman" w:hAnsi="Times New Roman"/>
          <w:b/>
          <w:color w:val="333333"/>
          <w:sz w:val="24"/>
          <w:szCs w:val="24"/>
          <w:lang w:val="uk-UA"/>
        </w:rPr>
        <w:t xml:space="preserve">Агрохімічна продукція </w:t>
      </w:r>
      <w:bookmarkEnd w:id="0"/>
      <w:r w:rsidRPr="003A4FCE">
        <w:rPr>
          <w:rFonts w:ascii="Times New Roman" w:hAnsi="Times New Roman"/>
          <w:b/>
          <w:color w:val="333333"/>
          <w:sz w:val="24"/>
          <w:szCs w:val="24"/>
          <w:lang w:val="uk-UA"/>
        </w:rPr>
        <w:t xml:space="preserve">(гербіциди, фунгіциди інсектициди, протруйники, олива, </w:t>
      </w:r>
      <w:proofErr w:type="spellStart"/>
      <w:r w:rsidRPr="003A4FCE">
        <w:rPr>
          <w:rFonts w:ascii="Times New Roman" w:hAnsi="Times New Roman"/>
          <w:b/>
          <w:color w:val="333333"/>
          <w:sz w:val="24"/>
          <w:szCs w:val="24"/>
          <w:lang w:val="uk-UA"/>
        </w:rPr>
        <w:t>прилипачі</w:t>
      </w:r>
      <w:proofErr w:type="spellEnd"/>
      <w:r w:rsidRPr="003A4FCE">
        <w:rPr>
          <w:rFonts w:ascii="Times New Roman" w:hAnsi="Times New Roman"/>
          <w:b/>
          <w:color w:val="333333"/>
          <w:sz w:val="24"/>
          <w:szCs w:val="24"/>
          <w:lang w:val="uk-UA"/>
        </w:rPr>
        <w:t>, регулятори</w:t>
      </w:r>
      <w:r>
        <w:rPr>
          <w:rFonts w:ascii="Times New Roman" w:hAnsi="Times New Roman"/>
          <w:b/>
          <w:color w:val="333333"/>
          <w:sz w:val="24"/>
          <w:szCs w:val="24"/>
          <w:lang w:val="uk-UA"/>
        </w:rPr>
        <w:t xml:space="preserve"> та</w:t>
      </w:r>
      <w:r w:rsidRPr="003A4FCE">
        <w:rPr>
          <w:rFonts w:ascii="Times New Roman" w:hAnsi="Times New Roman"/>
          <w:b/>
          <w:color w:val="333333"/>
          <w:sz w:val="24"/>
          <w:szCs w:val="24"/>
          <w:lang w:val="uk-UA"/>
        </w:rPr>
        <w:t xml:space="preserve"> мікродобрива), код за ДК 021:2015 – 24450000-3 Агрохімічна продукція</w:t>
      </w:r>
    </w:p>
    <w:p w:rsidR="00220C7C" w:rsidRDefault="00220C7C" w:rsidP="00220C7C">
      <w:pPr>
        <w:suppressAutoHyphens/>
        <w:spacing w:after="0" w:line="240" w:lineRule="auto"/>
        <w:jc w:val="both"/>
        <w:rPr>
          <w:rFonts w:ascii="Times New Roman" w:hAnsi="Times New Roman"/>
          <w:b/>
          <w:color w:val="333333"/>
          <w:sz w:val="24"/>
          <w:szCs w:val="24"/>
          <w:lang w:val="uk-UA"/>
        </w:rPr>
      </w:pPr>
    </w:p>
    <w:p w:rsidR="00220C7C" w:rsidRPr="003A4FCE" w:rsidRDefault="00220C7C" w:rsidP="00220C7C">
      <w:pPr>
        <w:suppressAutoHyphens/>
        <w:spacing w:after="0" w:line="240" w:lineRule="auto"/>
        <w:jc w:val="both"/>
        <w:rPr>
          <w:rFonts w:ascii="Times New Roman" w:hAnsi="Times New Roman"/>
          <w:sz w:val="24"/>
          <w:szCs w:val="24"/>
        </w:rPr>
      </w:pPr>
      <w:r>
        <w:rPr>
          <w:rFonts w:ascii="Times New Roman" w:hAnsi="Times New Roman"/>
          <w:b/>
          <w:sz w:val="24"/>
          <w:szCs w:val="24"/>
          <w:lang w:val="uk-UA"/>
        </w:rPr>
        <w:t>1.</w:t>
      </w:r>
      <w:proofErr w:type="spellStart"/>
      <w:r w:rsidRPr="003A4FCE">
        <w:rPr>
          <w:rFonts w:ascii="Times New Roman" w:hAnsi="Times New Roman"/>
          <w:b/>
          <w:sz w:val="24"/>
          <w:szCs w:val="24"/>
        </w:rPr>
        <w:t>Місце</w:t>
      </w:r>
      <w:proofErr w:type="spellEnd"/>
      <w:r w:rsidRPr="003A4FCE">
        <w:rPr>
          <w:rFonts w:ascii="Times New Roman" w:hAnsi="Times New Roman"/>
          <w:b/>
          <w:sz w:val="24"/>
          <w:szCs w:val="24"/>
        </w:rPr>
        <w:t xml:space="preserve"> поставки товару: </w:t>
      </w:r>
      <w:r w:rsidRPr="003A4FCE">
        <w:rPr>
          <w:rFonts w:ascii="Times New Roman" w:hAnsi="Times New Roman"/>
          <w:sz w:val="24"/>
          <w:szCs w:val="24"/>
        </w:rPr>
        <w:t xml:space="preserve">22712, </w:t>
      </w:r>
      <w:proofErr w:type="spellStart"/>
      <w:r w:rsidRPr="003A4FCE">
        <w:rPr>
          <w:rFonts w:ascii="Times New Roman" w:hAnsi="Times New Roman"/>
          <w:sz w:val="24"/>
          <w:szCs w:val="24"/>
        </w:rPr>
        <w:t>Вінницька</w:t>
      </w:r>
      <w:proofErr w:type="spellEnd"/>
      <w:r w:rsidRPr="003A4FCE">
        <w:rPr>
          <w:rFonts w:ascii="Times New Roman" w:hAnsi="Times New Roman"/>
          <w:sz w:val="24"/>
          <w:szCs w:val="24"/>
        </w:rPr>
        <w:t xml:space="preserve"> область, </w:t>
      </w:r>
      <w:proofErr w:type="spellStart"/>
      <w:r w:rsidRPr="003A4FCE">
        <w:rPr>
          <w:rFonts w:ascii="Times New Roman" w:hAnsi="Times New Roman"/>
          <w:sz w:val="24"/>
          <w:szCs w:val="24"/>
        </w:rPr>
        <w:t>Вінницький</w:t>
      </w:r>
      <w:proofErr w:type="spellEnd"/>
      <w:r w:rsidRPr="003A4FCE">
        <w:rPr>
          <w:rFonts w:ascii="Times New Roman" w:hAnsi="Times New Roman"/>
          <w:sz w:val="24"/>
          <w:szCs w:val="24"/>
        </w:rPr>
        <w:t xml:space="preserve"> район, </w:t>
      </w:r>
      <w:r>
        <w:rPr>
          <w:rFonts w:ascii="Times New Roman" w:hAnsi="Times New Roman"/>
          <w:sz w:val="24"/>
          <w:szCs w:val="24"/>
          <w:lang w:val="uk-UA"/>
        </w:rPr>
        <w:t>урочище Хмельове</w:t>
      </w:r>
      <w:r w:rsidRPr="003A4FCE">
        <w:rPr>
          <w:rFonts w:ascii="Times New Roman" w:hAnsi="Times New Roman"/>
          <w:sz w:val="24"/>
          <w:szCs w:val="24"/>
        </w:rPr>
        <w:t>.</w:t>
      </w:r>
    </w:p>
    <w:p w:rsidR="00220C7C" w:rsidRPr="0019377E" w:rsidRDefault="00220C7C" w:rsidP="00220C7C">
      <w:pPr>
        <w:tabs>
          <w:tab w:val="left" w:pos="426"/>
        </w:tabs>
        <w:rPr>
          <w:rFonts w:ascii="Times New Roman" w:hAnsi="Times New Roman"/>
          <w:sz w:val="24"/>
          <w:szCs w:val="24"/>
          <w:lang w:val="uk-UA"/>
        </w:rPr>
      </w:pPr>
      <w:r w:rsidRPr="0019377E">
        <w:rPr>
          <w:rFonts w:ascii="Times New Roman" w:hAnsi="Times New Roman"/>
          <w:sz w:val="24"/>
          <w:szCs w:val="24"/>
          <w:lang w:val="uk-UA"/>
        </w:rPr>
        <w:t>2.</w:t>
      </w:r>
      <w:proofErr w:type="spellStart"/>
      <w:r w:rsidRPr="0019377E">
        <w:rPr>
          <w:rFonts w:ascii="Times New Roman" w:hAnsi="Times New Roman"/>
          <w:sz w:val="24"/>
          <w:szCs w:val="24"/>
        </w:rPr>
        <w:t>Кількість</w:t>
      </w:r>
      <w:proofErr w:type="spellEnd"/>
      <w:r w:rsidRPr="0019377E">
        <w:rPr>
          <w:rFonts w:ascii="Times New Roman" w:hAnsi="Times New Roman"/>
          <w:sz w:val="24"/>
          <w:szCs w:val="24"/>
        </w:rPr>
        <w:t xml:space="preserve">, </w:t>
      </w:r>
      <w:proofErr w:type="spellStart"/>
      <w:r w:rsidRPr="0019377E">
        <w:rPr>
          <w:rFonts w:ascii="Times New Roman" w:hAnsi="Times New Roman"/>
          <w:sz w:val="24"/>
          <w:szCs w:val="24"/>
        </w:rPr>
        <w:t>обсяг</w:t>
      </w:r>
      <w:proofErr w:type="spellEnd"/>
      <w:r w:rsidRPr="0019377E">
        <w:rPr>
          <w:rFonts w:ascii="Times New Roman" w:hAnsi="Times New Roman"/>
          <w:sz w:val="24"/>
          <w:szCs w:val="24"/>
        </w:rPr>
        <w:t xml:space="preserve"> поставки та </w:t>
      </w:r>
      <w:proofErr w:type="spellStart"/>
      <w:r w:rsidRPr="0019377E">
        <w:rPr>
          <w:rFonts w:ascii="Times New Roman" w:hAnsi="Times New Roman"/>
          <w:sz w:val="24"/>
          <w:szCs w:val="24"/>
        </w:rPr>
        <w:t>інші</w:t>
      </w:r>
      <w:proofErr w:type="spellEnd"/>
      <w:r w:rsidRPr="0019377E">
        <w:rPr>
          <w:rFonts w:ascii="Times New Roman" w:hAnsi="Times New Roman"/>
          <w:sz w:val="24"/>
          <w:szCs w:val="24"/>
        </w:rPr>
        <w:t xml:space="preserve"> характеристики товару:</w:t>
      </w:r>
    </w:p>
    <w:p w:rsidR="00220C7C" w:rsidRPr="003A4FCE" w:rsidRDefault="00220C7C" w:rsidP="00220C7C">
      <w:pPr>
        <w:suppressAutoHyphens/>
        <w:spacing w:after="0" w:line="240" w:lineRule="auto"/>
        <w:jc w:val="both"/>
        <w:rPr>
          <w:sz w:val="24"/>
          <w:szCs w:val="24"/>
          <w:lang w:val="uk-UA"/>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024"/>
        <w:gridCol w:w="1092"/>
        <w:gridCol w:w="1275"/>
        <w:gridCol w:w="2145"/>
        <w:gridCol w:w="3402"/>
      </w:tblGrid>
      <w:tr w:rsidR="00220C7C" w:rsidRPr="003A4FCE" w:rsidTr="00900EA8">
        <w:trPr>
          <w:trHeight w:val="945"/>
        </w:trPr>
        <w:tc>
          <w:tcPr>
            <w:tcW w:w="569"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sz w:val="24"/>
                <w:szCs w:val="24"/>
              </w:rPr>
              <w:t>№ п/п</w:t>
            </w:r>
          </w:p>
        </w:tc>
        <w:tc>
          <w:tcPr>
            <w:tcW w:w="2024"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Назва</w:t>
            </w:r>
            <w:proofErr w:type="spellEnd"/>
            <w:r w:rsidRPr="003A4FCE">
              <w:rPr>
                <w:rFonts w:ascii="Times New Roman" w:hAnsi="Times New Roman"/>
                <w:sz w:val="24"/>
                <w:szCs w:val="24"/>
              </w:rPr>
              <w:t xml:space="preserve"> препарату</w:t>
            </w:r>
          </w:p>
        </w:tc>
        <w:tc>
          <w:tcPr>
            <w:tcW w:w="665" w:type="dxa"/>
            <w:shd w:val="clear" w:color="000000" w:fill="FFFFFF"/>
            <w:noWrap/>
            <w:hideMark/>
          </w:tcPr>
          <w:p w:rsidR="00220C7C" w:rsidRPr="003A4FCE" w:rsidRDefault="00220C7C" w:rsidP="00900EA8">
            <w:pPr>
              <w:rPr>
                <w:rFonts w:ascii="Times New Roman" w:hAnsi="Times New Roman"/>
                <w:sz w:val="24"/>
                <w:szCs w:val="24"/>
              </w:rPr>
            </w:pPr>
            <w:r>
              <w:rPr>
                <w:rFonts w:ascii="Times New Roman" w:hAnsi="Times New Roman"/>
                <w:sz w:val="24"/>
                <w:szCs w:val="24"/>
                <w:lang w:val="uk-UA"/>
              </w:rPr>
              <w:t xml:space="preserve">Одиниці виміру </w:t>
            </w:r>
            <w:r w:rsidRPr="003A4FCE">
              <w:rPr>
                <w:rFonts w:ascii="Times New Roman" w:hAnsi="Times New Roman"/>
                <w:sz w:val="24"/>
                <w:szCs w:val="24"/>
              </w:rPr>
              <w:t>кг/л</w:t>
            </w:r>
          </w:p>
        </w:tc>
        <w:tc>
          <w:tcPr>
            <w:tcW w:w="127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Кількість</w:t>
            </w:r>
            <w:proofErr w:type="spellEnd"/>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Виробник</w:t>
            </w:r>
            <w:proofErr w:type="spellEnd"/>
          </w:p>
        </w:tc>
        <w:tc>
          <w:tcPr>
            <w:tcW w:w="3402" w:type="dxa"/>
            <w:shd w:val="clear" w:color="000000" w:fill="FFFFFF"/>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Діюча</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речовина</w:t>
            </w:r>
            <w:proofErr w:type="spellEnd"/>
            <w:r w:rsidRPr="003A4FCE">
              <w:rPr>
                <w:rFonts w:ascii="Times New Roman" w:hAnsi="Times New Roman"/>
                <w:sz w:val="24"/>
                <w:szCs w:val="24"/>
                <w:lang w:val="uk-UA"/>
              </w:rPr>
              <w:t>, та/або склад агрохімічної продукції</w:t>
            </w:r>
          </w:p>
        </w:tc>
      </w:tr>
      <w:tr w:rsidR="00220C7C" w:rsidRPr="003A4FCE" w:rsidTr="00900EA8">
        <w:trPr>
          <w:trHeight w:val="315"/>
        </w:trPr>
        <w:tc>
          <w:tcPr>
            <w:tcW w:w="10080" w:type="dxa"/>
            <w:gridSpan w:val="6"/>
            <w:shd w:val="clear" w:color="000000" w:fill="FFFFFF"/>
            <w:noWrap/>
            <w:hideMark/>
          </w:tcPr>
          <w:p w:rsidR="00220C7C" w:rsidRPr="003A4FCE" w:rsidRDefault="00220C7C" w:rsidP="00900EA8">
            <w:pPr>
              <w:jc w:val="center"/>
              <w:rPr>
                <w:rFonts w:ascii="Times New Roman" w:hAnsi="Times New Roman"/>
                <w:sz w:val="24"/>
                <w:szCs w:val="24"/>
              </w:rPr>
            </w:pPr>
            <w:proofErr w:type="spellStart"/>
            <w:r w:rsidRPr="003A4FCE">
              <w:rPr>
                <w:rFonts w:ascii="Times New Roman" w:hAnsi="Times New Roman"/>
                <w:b/>
                <w:sz w:val="24"/>
                <w:szCs w:val="24"/>
              </w:rPr>
              <w:t>Гербіциди</w:t>
            </w:r>
            <w:proofErr w:type="spellEnd"/>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1</w:t>
            </w:r>
          </w:p>
        </w:tc>
        <w:tc>
          <w:tcPr>
            <w:tcW w:w="2024" w:type="dxa"/>
            <w:shd w:val="clear" w:color="000000" w:fill="FFFFFF"/>
            <w:noWrap/>
            <w:vAlign w:val="center"/>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 xml:space="preserve">Альфа </w:t>
            </w:r>
            <w:proofErr w:type="spellStart"/>
            <w:r w:rsidRPr="003A4FCE">
              <w:rPr>
                <w:rFonts w:ascii="Times New Roman" w:hAnsi="Times New Roman"/>
                <w:color w:val="000000"/>
                <w:sz w:val="24"/>
                <w:szCs w:val="24"/>
              </w:rPr>
              <w:t>прометрин</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20</w:t>
            </w:r>
          </w:p>
        </w:tc>
        <w:tc>
          <w:tcPr>
            <w:tcW w:w="2145" w:type="dxa"/>
            <w:shd w:val="clear" w:color="000000" w:fill="FFFFFF"/>
            <w:noWrap/>
            <w:vAlign w:val="center"/>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vAlign w:val="bottom"/>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Прометрин</w:t>
            </w:r>
            <w:proofErr w:type="spellEnd"/>
            <w:r w:rsidRPr="003A4FCE">
              <w:rPr>
                <w:rFonts w:ascii="Times New Roman" w:hAnsi="Times New Roman"/>
                <w:color w:val="000000"/>
                <w:sz w:val="24"/>
                <w:szCs w:val="24"/>
              </w:rPr>
              <w:t>, 500 г/л, КЕ</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sz w:val="24"/>
                <w:szCs w:val="24"/>
                <w:lang w:val="uk-UA"/>
              </w:rPr>
              <w:t>2</w:t>
            </w:r>
            <w:r w:rsidRPr="003A4FCE">
              <w:rPr>
                <w:rFonts w:ascii="Times New Roman" w:hAnsi="Times New Roman"/>
                <w:sz w:val="24"/>
                <w:szCs w:val="24"/>
              </w:rPr>
              <w:t> </w:t>
            </w:r>
          </w:p>
        </w:tc>
        <w:tc>
          <w:tcPr>
            <w:tcW w:w="2024" w:type="dxa"/>
            <w:shd w:val="clear" w:color="000000" w:fill="FFFFFF"/>
            <w:noWrap/>
            <w:vAlign w:val="center"/>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Бутізан</w:t>
            </w:r>
            <w:proofErr w:type="spellEnd"/>
            <w:r w:rsidRPr="003A4FCE">
              <w:rPr>
                <w:rFonts w:ascii="Times New Roman" w:hAnsi="Times New Roman"/>
                <w:color w:val="000000"/>
                <w:sz w:val="24"/>
                <w:szCs w:val="24"/>
              </w:rPr>
              <w:t xml:space="preserve"> 400</w:t>
            </w:r>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20</w:t>
            </w:r>
          </w:p>
        </w:tc>
        <w:tc>
          <w:tcPr>
            <w:tcW w:w="2145" w:type="dxa"/>
            <w:shd w:val="clear" w:color="000000" w:fill="FFFFFF"/>
            <w:noWrap/>
            <w:vAlign w:val="center"/>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Basf</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 xml:space="preserve">400 г/л </w:t>
            </w:r>
            <w:proofErr w:type="spellStart"/>
            <w:r w:rsidRPr="003A4FCE">
              <w:rPr>
                <w:rFonts w:ascii="Times New Roman" w:hAnsi="Times New Roman"/>
                <w:color w:val="000000"/>
                <w:sz w:val="24"/>
                <w:szCs w:val="24"/>
              </w:rPr>
              <w:t>Метазахлор</w:t>
            </w:r>
            <w:proofErr w:type="spellEnd"/>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3</w:t>
            </w:r>
          </w:p>
        </w:tc>
        <w:tc>
          <w:tcPr>
            <w:tcW w:w="2024" w:type="dxa"/>
            <w:shd w:val="clear" w:color="000000" w:fill="FFFFFF"/>
            <w:noWrap/>
            <w:vAlign w:val="center"/>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Альвіус</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130</w:t>
            </w:r>
          </w:p>
        </w:tc>
        <w:tc>
          <w:tcPr>
            <w:tcW w:w="2145" w:type="dxa"/>
            <w:shd w:val="clear" w:color="000000" w:fill="FFFFFF"/>
            <w:noWrap/>
            <w:vAlign w:val="center"/>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vAlign w:val="bottom"/>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292929"/>
                <w:sz w:val="24"/>
                <w:szCs w:val="24"/>
              </w:rPr>
              <w:t>Нікосульфурон</w:t>
            </w:r>
            <w:proofErr w:type="spellEnd"/>
            <w:r w:rsidRPr="003A4FCE">
              <w:rPr>
                <w:rFonts w:ascii="Times New Roman" w:hAnsi="Times New Roman"/>
                <w:color w:val="292929"/>
                <w:sz w:val="24"/>
                <w:szCs w:val="24"/>
              </w:rPr>
              <w:t>, 100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4</w:t>
            </w:r>
          </w:p>
        </w:tc>
        <w:tc>
          <w:tcPr>
            <w:tcW w:w="2024" w:type="dxa"/>
            <w:shd w:val="clear" w:color="000000" w:fill="FFFFFF"/>
            <w:vAlign w:val="center"/>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 xml:space="preserve">Оскар </w:t>
            </w:r>
            <w:proofErr w:type="spellStart"/>
            <w:r w:rsidRPr="003A4FCE">
              <w:rPr>
                <w:rFonts w:ascii="Times New Roman" w:hAnsi="Times New Roman"/>
                <w:color w:val="000000"/>
                <w:sz w:val="24"/>
                <w:szCs w:val="24"/>
              </w:rPr>
              <w:t>Павер</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80</w:t>
            </w:r>
          </w:p>
        </w:tc>
        <w:tc>
          <w:tcPr>
            <w:tcW w:w="2145" w:type="dxa"/>
            <w:shd w:val="clear" w:color="000000" w:fill="FFFFFF"/>
            <w:noWrap/>
            <w:vAlign w:val="center"/>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vAlign w:val="bottom"/>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292929"/>
                <w:sz w:val="24"/>
                <w:szCs w:val="24"/>
              </w:rPr>
              <w:t>Пропізохлор</w:t>
            </w:r>
            <w:proofErr w:type="spellEnd"/>
            <w:r w:rsidRPr="003A4FCE">
              <w:rPr>
                <w:rFonts w:ascii="Times New Roman" w:hAnsi="Times New Roman"/>
                <w:color w:val="292929"/>
                <w:sz w:val="24"/>
                <w:szCs w:val="24"/>
              </w:rPr>
              <w:t xml:space="preserve">, 610 г/л + </w:t>
            </w:r>
            <w:proofErr w:type="spellStart"/>
            <w:r w:rsidRPr="003A4FCE">
              <w:rPr>
                <w:rFonts w:ascii="Times New Roman" w:hAnsi="Times New Roman"/>
                <w:color w:val="292929"/>
                <w:sz w:val="24"/>
                <w:szCs w:val="24"/>
              </w:rPr>
              <w:t>тербутилазин</w:t>
            </w:r>
            <w:proofErr w:type="spellEnd"/>
            <w:r w:rsidRPr="003A4FCE">
              <w:rPr>
                <w:rFonts w:ascii="Times New Roman" w:hAnsi="Times New Roman"/>
                <w:color w:val="292929"/>
                <w:sz w:val="24"/>
                <w:szCs w:val="24"/>
              </w:rPr>
              <w:t>, 290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5</w:t>
            </w:r>
          </w:p>
        </w:tc>
        <w:tc>
          <w:tcPr>
            <w:tcW w:w="2024" w:type="dxa"/>
            <w:shd w:val="clear" w:color="000000" w:fill="FFFFFF"/>
            <w:vAlign w:val="center"/>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Старне</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Преміум</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vAlign w:val="center"/>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5</w:t>
            </w:r>
          </w:p>
        </w:tc>
        <w:tc>
          <w:tcPr>
            <w:tcW w:w="2145" w:type="dxa"/>
            <w:shd w:val="clear" w:color="000000" w:fill="FFFFFF"/>
            <w:noWrap/>
            <w:vAlign w:val="center"/>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Corteva</w:t>
            </w:r>
            <w:proofErr w:type="spellEnd"/>
          </w:p>
        </w:tc>
        <w:tc>
          <w:tcPr>
            <w:tcW w:w="3402" w:type="dxa"/>
            <w:shd w:val="clear" w:color="000000" w:fill="FFFFFF"/>
            <w:noWrap/>
            <w:vAlign w:val="bottom"/>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 xml:space="preserve">330 г/л </w:t>
            </w:r>
            <w:proofErr w:type="spellStart"/>
            <w:r w:rsidRPr="003A4FCE">
              <w:rPr>
                <w:rFonts w:ascii="Times New Roman" w:hAnsi="Times New Roman"/>
                <w:color w:val="000000"/>
                <w:sz w:val="24"/>
                <w:szCs w:val="24"/>
              </w:rPr>
              <w:t>флуроксипір</w:t>
            </w:r>
            <w:proofErr w:type="spellEnd"/>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6</w:t>
            </w:r>
          </w:p>
        </w:tc>
        <w:tc>
          <w:tcPr>
            <w:tcW w:w="2024" w:type="dxa"/>
            <w:shd w:val="clear" w:color="000000" w:fill="FFFFFF"/>
            <w:vAlign w:val="center"/>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Стомп</w:t>
            </w:r>
            <w:proofErr w:type="spellEnd"/>
            <w:r w:rsidRPr="003A4FCE">
              <w:rPr>
                <w:rFonts w:ascii="Times New Roman" w:hAnsi="Times New Roman"/>
                <w:color w:val="000000"/>
                <w:sz w:val="24"/>
                <w:szCs w:val="24"/>
              </w:rPr>
              <w:t xml:space="preserve"> Аква</w:t>
            </w:r>
          </w:p>
        </w:tc>
        <w:tc>
          <w:tcPr>
            <w:tcW w:w="665" w:type="dxa"/>
            <w:shd w:val="clear" w:color="000000" w:fill="FFFFFF"/>
            <w:noWrap/>
            <w:hideMark/>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vAlign w:val="center"/>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20</w:t>
            </w:r>
          </w:p>
        </w:tc>
        <w:tc>
          <w:tcPr>
            <w:tcW w:w="2145" w:type="dxa"/>
            <w:shd w:val="clear" w:color="000000" w:fill="FFFFFF"/>
            <w:noWrap/>
            <w:vAlign w:val="center"/>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Basf</w:t>
            </w:r>
            <w:proofErr w:type="spellEnd"/>
          </w:p>
        </w:tc>
        <w:tc>
          <w:tcPr>
            <w:tcW w:w="3402" w:type="dxa"/>
            <w:shd w:val="clear" w:color="000000" w:fill="FFFFFF"/>
            <w:noWrap/>
            <w:vAlign w:val="bottom"/>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пендиметалін</w:t>
            </w:r>
            <w:proofErr w:type="spellEnd"/>
            <w:r w:rsidRPr="003A4FCE">
              <w:rPr>
                <w:rFonts w:ascii="Times New Roman" w:hAnsi="Times New Roman"/>
                <w:color w:val="000000"/>
                <w:sz w:val="24"/>
                <w:szCs w:val="24"/>
              </w:rPr>
              <w:t xml:space="preserve"> 455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7</w:t>
            </w:r>
          </w:p>
        </w:tc>
        <w:tc>
          <w:tcPr>
            <w:tcW w:w="2024" w:type="dxa"/>
            <w:shd w:val="clear" w:color="000000" w:fill="FFFFFF"/>
            <w:vAlign w:val="center"/>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Хамер</w:t>
            </w:r>
            <w:proofErr w:type="spellEnd"/>
            <w:r w:rsidRPr="003A4FCE">
              <w:rPr>
                <w:rFonts w:ascii="Times New Roman" w:hAnsi="Times New Roman"/>
                <w:color w:val="000000"/>
                <w:sz w:val="24"/>
                <w:szCs w:val="24"/>
              </w:rPr>
              <w:t xml:space="preserve"> дуо </w:t>
            </w:r>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105</w:t>
            </w:r>
          </w:p>
        </w:tc>
        <w:tc>
          <w:tcPr>
            <w:tcW w:w="2145" w:type="dxa"/>
            <w:shd w:val="clear" w:color="000000" w:fill="FFFFFF"/>
            <w:noWrap/>
            <w:vAlign w:val="center"/>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vAlign w:val="bottom"/>
            <w:hideMark/>
          </w:tcPr>
          <w:p w:rsidR="00220C7C" w:rsidRPr="003A4FCE" w:rsidRDefault="00220C7C" w:rsidP="00900EA8">
            <w:pPr>
              <w:rPr>
                <w:rFonts w:ascii="Times New Roman" w:hAnsi="Times New Roman"/>
                <w:sz w:val="24"/>
                <w:szCs w:val="24"/>
              </w:rPr>
            </w:pPr>
            <w:r w:rsidRPr="003A4FCE">
              <w:rPr>
                <w:rFonts w:ascii="Times New Roman" w:hAnsi="Times New Roman"/>
                <w:color w:val="292929"/>
                <w:sz w:val="24"/>
                <w:szCs w:val="24"/>
              </w:rPr>
              <w:t xml:space="preserve">2,4 Д-2-етилгексиловий </w:t>
            </w:r>
            <w:proofErr w:type="spellStart"/>
            <w:r w:rsidRPr="003A4FCE">
              <w:rPr>
                <w:rFonts w:ascii="Times New Roman" w:hAnsi="Times New Roman"/>
                <w:color w:val="292929"/>
                <w:sz w:val="24"/>
                <w:szCs w:val="24"/>
              </w:rPr>
              <w:t>ефір</w:t>
            </w:r>
            <w:proofErr w:type="spellEnd"/>
            <w:r w:rsidRPr="003A4FCE">
              <w:rPr>
                <w:rFonts w:ascii="Times New Roman" w:hAnsi="Times New Roman"/>
                <w:color w:val="292929"/>
                <w:sz w:val="24"/>
                <w:szCs w:val="24"/>
              </w:rPr>
              <w:t xml:space="preserve">, 491,5 г/л + </w:t>
            </w:r>
            <w:proofErr w:type="spellStart"/>
            <w:r w:rsidRPr="003A4FCE">
              <w:rPr>
                <w:rFonts w:ascii="Times New Roman" w:hAnsi="Times New Roman"/>
                <w:color w:val="292929"/>
                <w:sz w:val="24"/>
                <w:szCs w:val="24"/>
              </w:rPr>
              <w:t>флорасулам</w:t>
            </w:r>
            <w:proofErr w:type="spellEnd"/>
            <w:r w:rsidRPr="003A4FCE">
              <w:rPr>
                <w:rFonts w:ascii="Times New Roman" w:hAnsi="Times New Roman"/>
                <w:color w:val="292929"/>
                <w:sz w:val="24"/>
                <w:szCs w:val="24"/>
              </w:rPr>
              <w:t>, 8,5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8</w:t>
            </w:r>
          </w:p>
        </w:tc>
        <w:tc>
          <w:tcPr>
            <w:tcW w:w="2024" w:type="dxa"/>
            <w:shd w:val="clear" w:color="000000" w:fill="FFFFFF"/>
            <w:vAlign w:val="center"/>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Челендж</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5</w:t>
            </w:r>
          </w:p>
        </w:tc>
        <w:tc>
          <w:tcPr>
            <w:tcW w:w="2145" w:type="dxa"/>
            <w:shd w:val="clear" w:color="000000" w:fill="FFFFFF"/>
            <w:noWrap/>
            <w:vAlign w:val="bottom"/>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Bayer</w:t>
            </w:r>
            <w:proofErr w:type="spellEnd"/>
          </w:p>
        </w:tc>
        <w:tc>
          <w:tcPr>
            <w:tcW w:w="3402"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аклоніфен</w:t>
            </w:r>
            <w:proofErr w:type="spellEnd"/>
            <w:r w:rsidRPr="003A4FCE">
              <w:rPr>
                <w:rFonts w:ascii="Times New Roman" w:hAnsi="Times New Roman"/>
                <w:color w:val="000000"/>
                <w:sz w:val="24"/>
                <w:szCs w:val="24"/>
              </w:rPr>
              <w:t xml:space="preserve"> 600 г/л</w:t>
            </w:r>
          </w:p>
        </w:tc>
      </w:tr>
      <w:tr w:rsidR="00220C7C" w:rsidRPr="003A4FCE" w:rsidTr="00900EA8">
        <w:trPr>
          <w:trHeight w:val="315"/>
        </w:trPr>
        <w:tc>
          <w:tcPr>
            <w:tcW w:w="10080" w:type="dxa"/>
            <w:gridSpan w:val="6"/>
            <w:shd w:val="clear" w:color="000000" w:fill="FFFFFF"/>
            <w:noWrap/>
            <w:hideMark/>
          </w:tcPr>
          <w:p w:rsidR="00220C7C" w:rsidRPr="00F71211" w:rsidRDefault="00220C7C" w:rsidP="00900EA8">
            <w:pPr>
              <w:jc w:val="center"/>
              <w:rPr>
                <w:rFonts w:ascii="Times New Roman" w:hAnsi="Times New Roman"/>
                <w:sz w:val="24"/>
                <w:szCs w:val="24"/>
              </w:rPr>
            </w:pPr>
            <w:proofErr w:type="spellStart"/>
            <w:r w:rsidRPr="00F71211">
              <w:rPr>
                <w:rFonts w:ascii="Times New Roman" w:hAnsi="Times New Roman"/>
                <w:b/>
                <w:sz w:val="24"/>
                <w:szCs w:val="24"/>
              </w:rPr>
              <w:t>Фунгіциди</w:t>
            </w:r>
            <w:proofErr w:type="spellEnd"/>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1</w:t>
            </w:r>
          </w:p>
        </w:tc>
        <w:tc>
          <w:tcPr>
            <w:tcW w:w="2024" w:type="dxa"/>
            <w:shd w:val="clear" w:color="000000" w:fill="FFFFFF"/>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Алкобан</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105</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Biochem</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r w:rsidRPr="003A4FCE">
              <w:rPr>
                <w:rFonts w:ascii="Times New Roman" w:hAnsi="Times New Roman"/>
                <w:sz w:val="24"/>
                <w:szCs w:val="24"/>
              </w:rPr>
              <w:t xml:space="preserve">700 г/кг </w:t>
            </w:r>
            <w:proofErr w:type="spellStart"/>
            <w:r w:rsidRPr="003A4FCE">
              <w:rPr>
                <w:rFonts w:ascii="Times New Roman" w:hAnsi="Times New Roman"/>
                <w:sz w:val="24"/>
                <w:szCs w:val="24"/>
              </w:rPr>
              <w:t>Дитіанон</w:t>
            </w:r>
            <w:proofErr w:type="spellEnd"/>
          </w:p>
        </w:tc>
      </w:tr>
      <w:tr w:rsidR="00220C7C" w:rsidRPr="003A4FCE" w:rsidTr="00900EA8">
        <w:trPr>
          <w:trHeight w:val="34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2</w:t>
            </w:r>
          </w:p>
        </w:tc>
        <w:tc>
          <w:tcPr>
            <w:tcW w:w="2024" w:type="dxa"/>
            <w:shd w:val="clear" w:color="000000" w:fill="FFFFFF"/>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 xml:space="preserve">Альфа </w:t>
            </w:r>
            <w:proofErr w:type="spellStart"/>
            <w:r w:rsidRPr="003A4FCE">
              <w:rPr>
                <w:rFonts w:ascii="Times New Roman" w:hAnsi="Times New Roman"/>
                <w:color w:val="000000"/>
                <w:sz w:val="24"/>
                <w:szCs w:val="24"/>
              </w:rPr>
              <w:t>мідь</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190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Гідроксид</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міді</w:t>
            </w:r>
            <w:proofErr w:type="spellEnd"/>
            <w:r w:rsidRPr="003A4FCE">
              <w:rPr>
                <w:rFonts w:ascii="Times New Roman" w:hAnsi="Times New Roman"/>
                <w:sz w:val="24"/>
                <w:szCs w:val="24"/>
              </w:rPr>
              <w:t>, 770 г/кг</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3</w:t>
            </w:r>
          </w:p>
        </w:tc>
        <w:tc>
          <w:tcPr>
            <w:tcW w:w="2024" w:type="dxa"/>
            <w:shd w:val="clear" w:color="000000" w:fill="FFFFFF"/>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Діфкор</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14</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Biochem</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r w:rsidRPr="003A4FCE">
              <w:rPr>
                <w:rFonts w:ascii="Times New Roman" w:hAnsi="Times New Roman"/>
                <w:sz w:val="24"/>
                <w:szCs w:val="24"/>
              </w:rPr>
              <w:t xml:space="preserve">250 г/л </w:t>
            </w:r>
            <w:proofErr w:type="spellStart"/>
            <w:r w:rsidRPr="003A4FCE">
              <w:rPr>
                <w:rFonts w:ascii="Times New Roman" w:hAnsi="Times New Roman"/>
                <w:sz w:val="24"/>
                <w:szCs w:val="24"/>
              </w:rPr>
              <w:t>Дифеноконазол</w:t>
            </w:r>
            <w:proofErr w:type="spellEnd"/>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4</w:t>
            </w:r>
          </w:p>
        </w:tc>
        <w:tc>
          <w:tcPr>
            <w:tcW w:w="2024" w:type="dxa"/>
            <w:shd w:val="clear" w:color="000000" w:fill="FFFFFF"/>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Медян</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екстра</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15</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Самміт</w:t>
            </w:r>
            <w:proofErr w:type="spellEnd"/>
            <w:r w:rsidRPr="003A4FCE">
              <w:rPr>
                <w:rFonts w:ascii="Times New Roman" w:hAnsi="Times New Roman"/>
                <w:color w:val="000000"/>
                <w:sz w:val="24"/>
                <w:szCs w:val="24"/>
              </w:rPr>
              <w:t xml:space="preserve"> Агро</w:t>
            </w:r>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хлорокис</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міді</w:t>
            </w:r>
            <w:proofErr w:type="spellEnd"/>
            <w:r w:rsidRPr="003A4FCE">
              <w:rPr>
                <w:rFonts w:ascii="Times New Roman" w:hAnsi="Times New Roman"/>
                <w:sz w:val="24"/>
                <w:szCs w:val="24"/>
              </w:rPr>
              <w:t>, 350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5</w:t>
            </w:r>
          </w:p>
        </w:tc>
        <w:tc>
          <w:tcPr>
            <w:tcW w:w="2024" w:type="dxa"/>
            <w:shd w:val="clear" w:color="000000" w:fill="FFFFFF"/>
            <w:hideMark/>
          </w:tcPr>
          <w:p w:rsidR="00220C7C" w:rsidRPr="003A4FCE" w:rsidRDefault="00220C7C" w:rsidP="00900EA8">
            <w:pPr>
              <w:rPr>
                <w:rFonts w:ascii="Times New Roman" w:hAnsi="Times New Roman"/>
                <w:sz w:val="24"/>
                <w:szCs w:val="24"/>
                <w:lang w:val="uk-UA"/>
              </w:rPr>
            </w:pPr>
            <w:proofErr w:type="spellStart"/>
            <w:r w:rsidRPr="003A4FCE">
              <w:rPr>
                <w:rFonts w:ascii="Times New Roman" w:hAnsi="Times New Roman"/>
                <w:color w:val="000000"/>
                <w:sz w:val="24"/>
                <w:szCs w:val="24"/>
              </w:rPr>
              <w:t>Пергадо</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12</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Singenta</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Мандіпропамід</w:t>
            </w:r>
            <w:proofErr w:type="spellEnd"/>
            <w:r w:rsidRPr="003A4FCE">
              <w:rPr>
                <w:rFonts w:ascii="Times New Roman" w:hAnsi="Times New Roman"/>
                <w:sz w:val="24"/>
                <w:szCs w:val="24"/>
              </w:rPr>
              <w:t xml:space="preserve">, 25 г/кг + </w:t>
            </w:r>
            <w:proofErr w:type="spellStart"/>
            <w:r w:rsidRPr="003A4FCE">
              <w:rPr>
                <w:rFonts w:ascii="Times New Roman" w:hAnsi="Times New Roman"/>
                <w:sz w:val="24"/>
                <w:szCs w:val="24"/>
              </w:rPr>
              <w:t>оксихлорид</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міді</w:t>
            </w:r>
            <w:proofErr w:type="spellEnd"/>
            <w:r w:rsidRPr="003A4FCE">
              <w:rPr>
                <w:rFonts w:ascii="Times New Roman" w:hAnsi="Times New Roman"/>
                <w:sz w:val="24"/>
                <w:szCs w:val="24"/>
              </w:rPr>
              <w:t>, 245 г/кг</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6</w:t>
            </w:r>
          </w:p>
        </w:tc>
        <w:tc>
          <w:tcPr>
            <w:tcW w:w="2024" w:type="dxa"/>
            <w:shd w:val="clear" w:color="000000" w:fill="FFFFFF"/>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Превікур</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Енерджі</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1</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Bayer</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пропамокарб</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гідрохлорид</w:t>
            </w:r>
            <w:proofErr w:type="spellEnd"/>
            <w:r w:rsidRPr="003A4FCE">
              <w:rPr>
                <w:rFonts w:ascii="Times New Roman" w:hAnsi="Times New Roman"/>
                <w:sz w:val="24"/>
                <w:szCs w:val="24"/>
              </w:rPr>
              <w:t xml:space="preserve"> 530 г/л, </w:t>
            </w:r>
            <w:proofErr w:type="spellStart"/>
            <w:r w:rsidRPr="003A4FCE">
              <w:rPr>
                <w:rFonts w:ascii="Times New Roman" w:hAnsi="Times New Roman"/>
                <w:sz w:val="24"/>
                <w:szCs w:val="24"/>
              </w:rPr>
              <w:t>фосетил</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алюмінію</w:t>
            </w:r>
            <w:proofErr w:type="spellEnd"/>
            <w:r w:rsidRPr="003A4FCE">
              <w:rPr>
                <w:rFonts w:ascii="Times New Roman" w:hAnsi="Times New Roman"/>
                <w:sz w:val="24"/>
                <w:szCs w:val="24"/>
              </w:rPr>
              <w:t xml:space="preserve"> 310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7</w:t>
            </w:r>
          </w:p>
        </w:tc>
        <w:tc>
          <w:tcPr>
            <w:tcW w:w="2024" w:type="dxa"/>
            <w:shd w:val="clear" w:color="000000" w:fill="FFFFFF"/>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Ранман</w:t>
            </w:r>
            <w:proofErr w:type="spellEnd"/>
            <w:r w:rsidRPr="003A4FCE">
              <w:rPr>
                <w:rFonts w:ascii="Times New Roman" w:hAnsi="Times New Roman"/>
                <w:color w:val="000000"/>
                <w:sz w:val="24"/>
                <w:szCs w:val="24"/>
              </w:rPr>
              <w:t xml:space="preserve"> Топ</w:t>
            </w:r>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4</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Самміт</w:t>
            </w:r>
            <w:proofErr w:type="spellEnd"/>
            <w:r w:rsidRPr="003A4FCE">
              <w:rPr>
                <w:rFonts w:ascii="Times New Roman" w:hAnsi="Times New Roman"/>
                <w:color w:val="000000"/>
                <w:sz w:val="24"/>
                <w:szCs w:val="24"/>
              </w:rPr>
              <w:t xml:space="preserve"> Агро</w:t>
            </w:r>
          </w:p>
        </w:tc>
        <w:tc>
          <w:tcPr>
            <w:tcW w:w="3402"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ціазофамід</w:t>
            </w:r>
            <w:proofErr w:type="spellEnd"/>
            <w:r w:rsidRPr="003A4FCE">
              <w:rPr>
                <w:rFonts w:ascii="Times New Roman" w:hAnsi="Times New Roman"/>
                <w:sz w:val="24"/>
                <w:szCs w:val="24"/>
              </w:rPr>
              <w:t>, 160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lastRenderedPageBreak/>
              <w:t>8</w:t>
            </w:r>
          </w:p>
        </w:tc>
        <w:tc>
          <w:tcPr>
            <w:tcW w:w="2024" w:type="dxa"/>
            <w:shd w:val="clear" w:color="000000" w:fill="FFFFFF"/>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Релевант</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50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Тіофанат</w:t>
            </w:r>
            <w:proofErr w:type="spellEnd"/>
            <w:r w:rsidRPr="003A4FCE">
              <w:rPr>
                <w:rFonts w:ascii="Times New Roman" w:hAnsi="Times New Roman"/>
                <w:sz w:val="24"/>
                <w:szCs w:val="24"/>
              </w:rPr>
              <w:t xml:space="preserve">-метил, 375 г/л + </w:t>
            </w:r>
            <w:proofErr w:type="spellStart"/>
            <w:r w:rsidRPr="003A4FCE">
              <w:rPr>
                <w:rFonts w:ascii="Times New Roman" w:hAnsi="Times New Roman"/>
                <w:sz w:val="24"/>
                <w:szCs w:val="24"/>
              </w:rPr>
              <w:t>цимоксаніл</w:t>
            </w:r>
            <w:proofErr w:type="spellEnd"/>
            <w:r w:rsidRPr="003A4FCE">
              <w:rPr>
                <w:rFonts w:ascii="Times New Roman" w:hAnsi="Times New Roman"/>
                <w:sz w:val="24"/>
                <w:szCs w:val="24"/>
              </w:rPr>
              <w:t xml:space="preserve">, 225 г/л + продукт </w:t>
            </w:r>
            <w:proofErr w:type="spellStart"/>
            <w:r w:rsidRPr="003A4FCE">
              <w:rPr>
                <w:rFonts w:ascii="Times New Roman" w:hAnsi="Times New Roman"/>
                <w:sz w:val="24"/>
                <w:szCs w:val="24"/>
              </w:rPr>
              <w:t>ферментації</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Актиноміцеців</w:t>
            </w:r>
            <w:proofErr w:type="spellEnd"/>
            <w:r w:rsidRPr="003A4FCE">
              <w:rPr>
                <w:rFonts w:ascii="Times New Roman" w:hAnsi="Times New Roman"/>
                <w:sz w:val="24"/>
                <w:szCs w:val="24"/>
              </w:rPr>
              <w:t>, 5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9</w:t>
            </w:r>
          </w:p>
        </w:tc>
        <w:tc>
          <w:tcPr>
            <w:tcW w:w="2024"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Ридоміл</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голд</w:t>
            </w:r>
            <w:proofErr w:type="spellEnd"/>
            <w:r w:rsidRPr="003A4FCE">
              <w:rPr>
                <w:rFonts w:ascii="Times New Roman" w:hAnsi="Times New Roman"/>
                <w:color w:val="000000"/>
                <w:sz w:val="24"/>
                <w:szCs w:val="24"/>
              </w:rPr>
              <w:t xml:space="preserve"> </w:t>
            </w:r>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кг</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50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Singenta</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r w:rsidRPr="003A4FCE">
              <w:rPr>
                <w:rFonts w:ascii="Times New Roman" w:hAnsi="Times New Roman"/>
                <w:sz w:val="24"/>
                <w:szCs w:val="24"/>
              </w:rPr>
              <w:t xml:space="preserve">640 г/кг </w:t>
            </w:r>
            <w:proofErr w:type="spellStart"/>
            <w:r w:rsidRPr="003A4FCE">
              <w:rPr>
                <w:rFonts w:ascii="Times New Roman" w:hAnsi="Times New Roman"/>
                <w:sz w:val="24"/>
                <w:szCs w:val="24"/>
              </w:rPr>
              <w:t>манкоцебу</w:t>
            </w:r>
            <w:proofErr w:type="spellEnd"/>
            <w:r w:rsidRPr="003A4FCE">
              <w:rPr>
                <w:rFonts w:ascii="Times New Roman" w:hAnsi="Times New Roman"/>
                <w:sz w:val="24"/>
                <w:szCs w:val="24"/>
              </w:rPr>
              <w:t xml:space="preserve">; 40 г/кг </w:t>
            </w:r>
            <w:proofErr w:type="spellStart"/>
            <w:r w:rsidRPr="003A4FCE">
              <w:rPr>
                <w:rFonts w:ascii="Times New Roman" w:hAnsi="Times New Roman"/>
                <w:sz w:val="24"/>
                <w:szCs w:val="24"/>
              </w:rPr>
              <w:t>металаксилу</w:t>
            </w:r>
            <w:proofErr w:type="spellEnd"/>
            <w:r w:rsidRPr="003A4FCE">
              <w:rPr>
                <w:rFonts w:ascii="Times New Roman" w:hAnsi="Times New Roman"/>
                <w:sz w:val="24"/>
                <w:szCs w:val="24"/>
              </w:rPr>
              <w:t>–М</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10</w:t>
            </w:r>
          </w:p>
        </w:tc>
        <w:tc>
          <w:tcPr>
            <w:tcW w:w="2024"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Тезис</w:t>
            </w:r>
          </w:p>
        </w:tc>
        <w:tc>
          <w:tcPr>
            <w:tcW w:w="665" w:type="dxa"/>
            <w:shd w:val="clear" w:color="000000" w:fill="FFFFFF"/>
            <w:noWrap/>
            <w:hideMark/>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20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Тебуконазол</w:t>
            </w:r>
            <w:proofErr w:type="spellEnd"/>
            <w:r w:rsidRPr="003A4FCE">
              <w:rPr>
                <w:rFonts w:ascii="Times New Roman" w:hAnsi="Times New Roman"/>
                <w:sz w:val="24"/>
                <w:szCs w:val="24"/>
              </w:rPr>
              <w:t>, 500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11</w:t>
            </w:r>
          </w:p>
        </w:tc>
        <w:tc>
          <w:tcPr>
            <w:tcW w:w="2024"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Теламус</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40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Пропіконазол</w:t>
            </w:r>
            <w:proofErr w:type="spellEnd"/>
            <w:r w:rsidRPr="003A4FCE">
              <w:rPr>
                <w:rFonts w:ascii="Times New Roman" w:hAnsi="Times New Roman"/>
                <w:sz w:val="24"/>
                <w:szCs w:val="24"/>
              </w:rPr>
              <w:t xml:space="preserve"> 200 г/л + </w:t>
            </w:r>
            <w:proofErr w:type="spellStart"/>
            <w:r w:rsidRPr="003A4FCE">
              <w:rPr>
                <w:rFonts w:ascii="Times New Roman" w:hAnsi="Times New Roman"/>
                <w:sz w:val="24"/>
                <w:szCs w:val="24"/>
              </w:rPr>
              <w:t>піраклостробін</w:t>
            </w:r>
            <w:proofErr w:type="spellEnd"/>
            <w:r w:rsidRPr="003A4FCE">
              <w:rPr>
                <w:rFonts w:ascii="Times New Roman" w:hAnsi="Times New Roman"/>
                <w:sz w:val="24"/>
                <w:szCs w:val="24"/>
              </w:rPr>
              <w:t xml:space="preserve"> 167 г/л + </w:t>
            </w:r>
            <w:proofErr w:type="spellStart"/>
            <w:r w:rsidRPr="003A4FCE">
              <w:rPr>
                <w:rFonts w:ascii="Times New Roman" w:hAnsi="Times New Roman"/>
                <w:sz w:val="24"/>
                <w:szCs w:val="24"/>
              </w:rPr>
              <w:t>боскалід</w:t>
            </w:r>
            <w:proofErr w:type="spellEnd"/>
            <w:r w:rsidRPr="003A4FCE">
              <w:rPr>
                <w:rFonts w:ascii="Times New Roman" w:hAnsi="Times New Roman"/>
                <w:sz w:val="24"/>
                <w:szCs w:val="24"/>
              </w:rPr>
              <w:t xml:space="preserve"> 133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12</w:t>
            </w:r>
          </w:p>
        </w:tc>
        <w:tc>
          <w:tcPr>
            <w:tcW w:w="2024"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Тіовіт</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джет</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320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Singenta</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r w:rsidRPr="003A4FCE">
              <w:rPr>
                <w:rFonts w:ascii="Times New Roman" w:hAnsi="Times New Roman"/>
                <w:sz w:val="24"/>
                <w:szCs w:val="24"/>
              </w:rPr>
              <w:t xml:space="preserve">800г/кг </w:t>
            </w:r>
            <w:proofErr w:type="spellStart"/>
            <w:r w:rsidRPr="003A4FCE">
              <w:rPr>
                <w:rFonts w:ascii="Times New Roman" w:hAnsi="Times New Roman"/>
                <w:sz w:val="24"/>
                <w:szCs w:val="24"/>
              </w:rPr>
              <w:t>сірка</w:t>
            </w:r>
            <w:proofErr w:type="spellEnd"/>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13</w:t>
            </w:r>
          </w:p>
        </w:tc>
        <w:tc>
          <w:tcPr>
            <w:tcW w:w="2024"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Топаз</w:t>
            </w:r>
          </w:p>
        </w:tc>
        <w:tc>
          <w:tcPr>
            <w:tcW w:w="665" w:type="dxa"/>
            <w:shd w:val="clear" w:color="000000" w:fill="FFFFFF"/>
            <w:noWrap/>
            <w:hideMark/>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20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Singenta</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Пенконазол</w:t>
            </w:r>
            <w:proofErr w:type="spellEnd"/>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14</w:t>
            </w:r>
          </w:p>
        </w:tc>
        <w:tc>
          <w:tcPr>
            <w:tcW w:w="2024"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Хеллер</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10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Азоксистробін</w:t>
            </w:r>
            <w:proofErr w:type="spellEnd"/>
            <w:r w:rsidRPr="003A4FCE">
              <w:rPr>
                <w:rFonts w:ascii="Times New Roman" w:hAnsi="Times New Roman"/>
                <w:sz w:val="24"/>
                <w:szCs w:val="24"/>
              </w:rPr>
              <w:t>, 250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rPr>
              <w:t>15</w:t>
            </w:r>
          </w:p>
        </w:tc>
        <w:tc>
          <w:tcPr>
            <w:tcW w:w="2024"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Хорус</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24</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Singenta</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r w:rsidRPr="003A4FCE">
              <w:rPr>
                <w:rFonts w:ascii="Times New Roman" w:hAnsi="Times New Roman"/>
                <w:sz w:val="24"/>
                <w:szCs w:val="24"/>
              </w:rPr>
              <w:t xml:space="preserve">750 г/кг </w:t>
            </w:r>
            <w:proofErr w:type="spellStart"/>
            <w:r w:rsidRPr="003A4FCE">
              <w:rPr>
                <w:rFonts w:ascii="Times New Roman" w:hAnsi="Times New Roman"/>
                <w:sz w:val="24"/>
                <w:szCs w:val="24"/>
              </w:rPr>
              <w:t>Ципродиніл</w:t>
            </w:r>
            <w:proofErr w:type="spellEnd"/>
          </w:p>
        </w:tc>
      </w:tr>
      <w:tr w:rsidR="00220C7C" w:rsidRPr="003A4FCE" w:rsidTr="00900EA8">
        <w:trPr>
          <w:trHeight w:val="315"/>
        </w:trPr>
        <w:tc>
          <w:tcPr>
            <w:tcW w:w="569" w:type="dxa"/>
            <w:shd w:val="clear" w:color="000000" w:fill="FFFFFF"/>
            <w:noWrap/>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16</w:t>
            </w:r>
          </w:p>
        </w:tc>
        <w:tc>
          <w:tcPr>
            <w:tcW w:w="2024"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Циделі</w:t>
            </w:r>
            <w:proofErr w:type="spellEnd"/>
            <w:r w:rsidRPr="003A4FCE">
              <w:rPr>
                <w:rFonts w:ascii="Times New Roman" w:hAnsi="Times New Roman"/>
                <w:color w:val="000000"/>
                <w:sz w:val="24"/>
                <w:szCs w:val="24"/>
              </w:rPr>
              <w:t xml:space="preserve"> Топ</w:t>
            </w:r>
          </w:p>
        </w:tc>
        <w:tc>
          <w:tcPr>
            <w:tcW w:w="665" w:type="dxa"/>
            <w:shd w:val="clear" w:color="000000" w:fill="FFFFFF"/>
            <w:noWrap/>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20</w:t>
            </w:r>
          </w:p>
        </w:tc>
        <w:tc>
          <w:tcPr>
            <w:tcW w:w="2145"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Singenta</w:t>
            </w:r>
            <w:proofErr w:type="spellEnd"/>
          </w:p>
        </w:tc>
        <w:tc>
          <w:tcPr>
            <w:tcW w:w="3402"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sz w:val="24"/>
                <w:szCs w:val="24"/>
              </w:rPr>
              <w:t>дифеноконазол</w:t>
            </w:r>
            <w:proofErr w:type="spellEnd"/>
            <w:r w:rsidRPr="003A4FCE">
              <w:rPr>
                <w:rFonts w:ascii="Times New Roman" w:hAnsi="Times New Roman"/>
                <w:sz w:val="24"/>
                <w:szCs w:val="24"/>
              </w:rPr>
              <w:t>, 125 г/л + </w:t>
            </w:r>
            <w:proofErr w:type="spellStart"/>
            <w:r w:rsidRPr="003A4FCE">
              <w:rPr>
                <w:rFonts w:ascii="Times New Roman" w:hAnsi="Times New Roman"/>
                <w:sz w:val="24"/>
                <w:szCs w:val="24"/>
              </w:rPr>
              <w:t>цифлуфенамід</w:t>
            </w:r>
            <w:proofErr w:type="spellEnd"/>
            <w:r w:rsidRPr="003A4FCE">
              <w:rPr>
                <w:rFonts w:ascii="Times New Roman" w:hAnsi="Times New Roman"/>
                <w:sz w:val="24"/>
                <w:szCs w:val="24"/>
              </w:rPr>
              <w:t>, 15 г/л</w:t>
            </w:r>
          </w:p>
        </w:tc>
      </w:tr>
      <w:tr w:rsidR="00220C7C" w:rsidRPr="003A4FCE" w:rsidTr="00900EA8">
        <w:trPr>
          <w:trHeight w:val="315"/>
        </w:trPr>
        <w:tc>
          <w:tcPr>
            <w:tcW w:w="10080" w:type="dxa"/>
            <w:gridSpan w:val="6"/>
            <w:shd w:val="clear" w:color="000000" w:fill="FFFFFF"/>
            <w:noWrap/>
            <w:hideMark/>
          </w:tcPr>
          <w:p w:rsidR="00220C7C" w:rsidRPr="00F71211" w:rsidRDefault="00220C7C" w:rsidP="00900EA8">
            <w:pPr>
              <w:jc w:val="center"/>
              <w:rPr>
                <w:rFonts w:ascii="Times New Roman" w:hAnsi="Times New Roman"/>
                <w:sz w:val="24"/>
                <w:szCs w:val="24"/>
              </w:rPr>
            </w:pPr>
            <w:proofErr w:type="spellStart"/>
            <w:r w:rsidRPr="00F71211">
              <w:rPr>
                <w:rFonts w:ascii="Times New Roman" w:hAnsi="Times New Roman"/>
                <w:b/>
                <w:sz w:val="24"/>
                <w:szCs w:val="24"/>
              </w:rPr>
              <w:t>Інсектициди</w:t>
            </w:r>
            <w:proofErr w:type="spellEnd"/>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sz w:val="24"/>
                <w:szCs w:val="24"/>
                <w:lang w:val="uk-UA"/>
              </w:rPr>
              <w:t>1</w:t>
            </w:r>
          </w:p>
        </w:tc>
        <w:tc>
          <w:tcPr>
            <w:tcW w:w="2024" w:type="dxa"/>
            <w:shd w:val="clear" w:color="000000" w:fill="FFFFFF"/>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Актуал</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10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292929"/>
                <w:sz w:val="24"/>
                <w:szCs w:val="24"/>
              </w:rPr>
              <w:t>Піриміфос</w:t>
            </w:r>
            <w:proofErr w:type="spellEnd"/>
            <w:r w:rsidRPr="003A4FCE">
              <w:rPr>
                <w:rFonts w:ascii="Times New Roman" w:hAnsi="Times New Roman"/>
                <w:color w:val="292929"/>
                <w:sz w:val="24"/>
                <w:szCs w:val="24"/>
              </w:rPr>
              <w:t>-метил, 500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2</w:t>
            </w:r>
          </w:p>
        </w:tc>
        <w:tc>
          <w:tcPr>
            <w:tcW w:w="2024" w:type="dxa"/>
            <w:shd w:val="clear" w:color="000000" w:fill="FFFFFF"/>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Ампліго</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5</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Singenta</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r w:rsidRPr="003A4FCE">
              <w:rPr>
                <w:rFonts w:ascii="Times New Roman" w:hAnsi="Times New Roman"/>
                <w:sz w:val="24"/>
                <w:szCs w:val="24"/>
              </w:rPr>
              <w:t>100 г/л</w:t>
            </w:r>
            <w:r w:rsidRPr="003A4FCE">
              <w:rPr>
                <w:rFonts w:ascii="Times New Roman" w:hAnsi="Times New Roman"/>
                <w:sz w:val="24"/>
                <w:szCs w:val="24"/>
              </w:rPr>
              <w:br/>
            </w:r>
            <w:proofErr w:type="spellStart"/>
            <w:r w:rsidRPr="003A4FCE">
              <w:rPr>
                <w:rFonts w:ascii="Times New Roman" w:hAnsi="Times New Roman"/>
                <w:sz w:val="24"/>
                <w:szCs w:val="24"/>
              </w:rPr>
              <w:t>Хлорантраніліпрол</w:t>
            </w:r>
            <w:proofErr w:type="spellEnd"/>
            <w:r w:rsidRPr="003A4FCE">
              <w:rPr>
                <w:rFonts w:ascii="Times New Roman" w:hAnsi="Times New Roman"/>
                <w:sz w:val="24"/>
                <w:szCs w:val="24"/>
              </w:rPr>
              <w:br/>
              <w:t>50 г/л</w:t>
            </w:r>
            <w:r w:rsidRPr="003A4FCE">
              <w:rPr>
                <w:rFonts w:ascii="Times New Roman" w:hAnsi="Times New Roman"/>
                <w:sz w:val="24"/>
                <w:szCs w:val="24"/>
              </w:rPr>
              <w:br/>
              <w:t>Лямбда-</w:t>
            </w:r>
            <w:proofErr w:type="spellStart"/>
            <w:r w:rsidRPr="003A4FCE">
              <w:rPr>
                <w:rFonts w:ascii="Times New Roman" w:hAnsi="Times New Roman"/>
                <w:sz w:val="24"/>
                <w:szCs w:val="24"/>
              </w:rPr>
              <w:t>цигалотрин</w:t>
            </w:r>
            <w:proofErr w:type="spellEnd"/>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3</w:t>
            </w:r>
          </w:p>
        </w:tc>
        <w:tc>
          <w:tcPr>
            <w:tcW w:w="2024" w:type="dxa"/>
            <w:shd w:val="clear" w:color="000000" w:fill="FFFFFF"/>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Віарес</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10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Ацетаміприд</w:t>
            </w:r>
            <w:proofErr w:type="spellEnd"/>
            <w:r w:rsidRPr="003A4FCE">
              <w:rPr>
                <w:rFonts w:ascii="Times New Roman" w:hAnsi="Times New Roman"/>
                <w:sz w:val="24"/>
                <w:szCs w:val="24"/>
              </w:rPr>
              <w:t>, 300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4</w:t>
            </w:r>
          </w:p>
        </w:tc>
        <w:tc>
          <w:tcPr>
            <w:tcW w:w="2024" w:type="dxa"/>
            <w:shd w:val="clear" w:color="000000" w:fill="FFFFFF"/>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Енжіо</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5</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Singenta</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r w:rsidRPr="003A4FCE">
              <w:rPr>
                <w:rFonts w:ascii="Times New Roman" w:hAnsi="Times New Roman"/>
                <w:sz w:val="24"/>
                <w:szCs w:val="24"/>
              </w:rPr>
              <w:t>141 г/л Тіаметоксам,106 г/л Лямбда–</w:t>
            </w:r>
            <w:proofErr w:type="spellStart"/>
            <w:r w:rsidRPr="003A4FCE">
              <w:rPr>
                <w:rFonts w:ascii="Times New Roman" w:hAnsi="Times New Roman"/>
                <w:sz w:val="24"/>
                <w:szCs w:val="24"/>
              </w:rPr>
              <w:t>цигалотрин</w:t>
            </w:r>
            <w:proofErr w:type="spellEnd"/>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5</w:t>
            </w:r>
          </w:p>
        </w:tc>
        <w:tc>
          <w:tcPr>
            <w:tcW w:w="2024"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Залп</w:t>
            </w:r>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45</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Хлорпірифос</w:t>
            </w:r>
            <w:proofErr w:type="spellEnd"/>
            <w:r w:rsidRPr="003A4FCE">
              <w:rPr>
                <w:rFonts w:ascii="Times New Roman" w:hAnsi="Times New Roman"/>
                <w:sz w:val="24"/>
                <w:szCs w:val="24"/>
              </w:rPr>
              <w:t xml:space="preserve">, 500 г/л + </w:t>
            </w:r>
            <w:proofErr w:type="spellStart"/>
            <w:r w:rsidRPr="003A4FCE">
              <w:rPr>
                <w:rFonts w:ascii="Times New Roman" w:hAnsi="Times New Roman"/>
                <w:sz w:val="24"/>
                <w:szCs w:val="24"/>
              </w:rPr>
              <w:t>циперметрин</w:t>
            </w:r>
            <w:proofErr w:type="spellEnd"/>
            <w:r w:rsidRPr="003A4FCE">
              <w:rPr>
                <w:rFonts w:ascii="Times New Roman" w:hAnsi="Times New Roman"/>
                <w:sz w:val="24"/>
                <w:szCs w:val="24"/>
              </w:rPr>
              <w:t>, 50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6</w:t>
            </w:r>
          </w:p>
        </w:tc>
        <w:tc>
          <w:tcPr>
            <w:tcW w:w="2024"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Імексаб</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7</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Імекс</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агро</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r w:rsidRPr="003A4FCE">
              <w:rPr>
                <w:rFonts w:ascii="Times New Roman" w:hAnsi="Times New Roman"/>
                <w:sz w:val="24"/>
                <w:szCs w:val="24"/>
              </w:rPr>
              <w:t xml:space="preserve">Комплекс </w:t>
            </w:r>
            <w:proofErr w:type="spellStart"/>
            <w:r w:rsidRPr="003A4FCE">
              <w:rPr>
                <w:rFonts w:ascii="Times New Roman" w:hAnsi="Times New Roman"/>
                <w:sz w:val="24"/>
                <w:szCs w:val="24"/>
              </w:rPr>
              <w:t>природних</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авермектинів</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груп</w:t>
            </w:r>
            <w:proofErr w:type="spellEnd"/>
            <w:r w:rsidRPr="003A4FCE">
              <w:rPr>
                <w:rFonts w:ascii="Times New Roman" w:hAnsi="Times New Roman"/>
                <w:sz w:val="24"/>
                <w:szCs w:val="24"/>
              </w:rPr>
              <w:t xml:space="preserve"> В1 та В2, </w:t>
            </w:r>
            <w:proofErr w:type="spellStart"/>
            <w:r w:rsidRPr="003A4FCE">
              <w:rPr>
                <w:rFonts w:ascii="Times New Roman" w:hAnsi="Times New Roman"/>
                <w:sz w:val="24"/>
                <w:szCs w:val="24"/>
              </w:rPr>
              <w:t>що</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продукуються</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корисним</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ґрунтовим</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мікроорганізмом</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Streptomyces</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avermitilis</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вміст</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абамектинів</w:t>
            </w:r>
            <w:proofErr w:type="spellEnd"/>
            <w:r w:rsidRPr="003A4FCE">
              <w:rPr>
                <w:rFonts w:ascii="Times New Roman" w:hAnsi="Times New Roman"/>
                <w:sz w:val="24"/>
                <w:szCs w:val="24"/>
              </w:rPr>
              <w:t xml:space="preserve"> не </w:t>
            </w:r>
            <w:proofErr w:type="spellStart"/>
            <w:r w:rsidRPr="003A4FCE">
              <w:rPr>
                <w:rFonts w:ascii="Times New Roman" w:hAnsi="Times New Roman"/>
                <w:sz w:val="24"/>
                <w:szCs w:val="24"/>
              </w:rPr>
              <w:t>менше</w:t>
            </w:r>
            <w:proofErr w:type="spellEnd"/>
            <w:r w:rsidRPr="003A4FCE">
              <w:rPr>
                <w:rFonts w:ascii="Times New Roman" w:hAnsi="Times New Roman"/>
                <w:sz w:val="24"/>
                <w:szCs w:val="24"/>
              </w:rPr>
              <w:t xml:space="preserve"> 1,8%)</w:t>
            </w:r>
          </w:p>
        </w:tc>
      </w:tr>
      <w:tr w:rsidR="00220C7C" w:rsidRPr="003A4FCE" w:rsidTr="00900EA8">
        <w:trPr>
          <w:trHeight w:val="315"/>
        </w:trPr>
        <w:tc>
          <w:tcPr>
            <w:tcW w:w="569" w:type="dxa"/>
            <w:shd w:val="clear" w:color="000000" w:fill="FFFFFF"/>
            <w:noWrap/>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7</w:t>
            </w:r>
          </w:p>
        </w:tc>
        <w:tc>
          <w:tcPr>
            <w:tcW w:w="2024"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Кораген</w:t>
            </w:r>
            <w:proofErr w:type="spellEnd"/>
          </w:p>
        </w:tc>
        <w:tc>
          <w:tcPr>
            <w:tcW w:w="665" w:type="dxa"/>
            <w:shd w:val="clear" w:color="000000" w:fill="FFFFFF"/>
            <w:noWrap/>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10</w:t>
            </w:r>
          </w:p>
        </w:tc>
        <w:tc>
          <w:tcPr>
            <w:tcW w:w="2145"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Corteva</w:t>
            </w:r>
            <w:proofErr w:type="spellEnd"/>
          </w:p>
        </w:tc>
        <w:tc>
          <w:tcPr>
            <w:tcW w:w="3402"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sz w:val="24"/>
                <w:szCs w:val="24"/>
              </w:rPr>
              <w:t>Хлорантраніліпрол</w:t>
            </w:r>
            <w:proofErr w:type="spellEnd"/>
            <w:r w:rsidRPr="003A4FCE">
              <w:rPr>
                <w:rFonts w:ascii="Times New Roman" w:hAnsi="Times New Roman"/>
                <w:sz w:val="24"/>
                <w:szCs w:val="24"/>
              </w:rPr>
              <w:t xml:space="preserve"> – 200 г/л</w:t>
            </w:r>
          </w:p>
        </w:tc>
      </w:tr>
      <w:tr w:rsidR="00220C7C" w:rsidRPr="003A4FCE" w:rsidTr="00900EA8">
        <w:trPr>
          <w:trHeight w:val="315"/>
        </w:trPr>
        <w:tc>
          <w:tcPr>
            <w:tcW w:w="569" w:type="dxa"/>
            <w:shd w:val="clear" w:color="000000" w:fill="FFFFFF"/>
            <w:noWrap/>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8</w:t>
            </w:r>
          </w:p>
        </w:tc>
        <w:tc>
          <w:tcPr>
            <w:tcW w:w="2024"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Лірум</w:t>
            </w:r>
            <w:proofErr w:type="spellEnd"/>
          </w:p>
        </w:tc>
        <w:tc>
          <w:tcPr>
            <w:tcW w:w="665" w:type="dxa"/>
            <w:shd w:val="clear" w:color="000000" w:fill="FFFFFF"/>
            <w:noWrap/>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5</w:t>
            </w:r>
          </w:p>
        </w:tc>
        <w:tc>
          <w:tcPr>
            <w:tcW w:w="2145"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Singenta</w:t>
            </w:r>
            <w:proofErr w:type="spellEnd"/>
          </w:p>
        </w:tc>
        <w:tc>
          <w:tcPr>
            <w:tcW w:w="3402"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sz w:val="24"/>
                <w:szCs w:val="24"/>
              </w:rPr>
              <w:t xml:space="preserve">60 г/л Циантраніліпрол,18 г/л </w:t>
            </w:r>
            <w:proofErr w:type="spellStart"/>
            <w:r w:rsidRPr="003A4FCE">
              <w:rPr>
                <w:rFonts w:ascii="Times New Roman" w:hAnsi="Times New Roman"/>
                <w:sz w:val="24"/>
                <w:szCs w:val="24"/>
              </w:rPr>
              <w:t>Абамектин</w:t>
            </w:r>
            <w:proofErr w:type="spellEnd"/>
          </w:p>
        </w:tc>
      </w:tr>
      <w:tr w:rsidR="00220C7C" w:rsidRPr="003A4FCE" w:rsidTr="00900EA8">
        <w:trPr>
          <w:trHeight w:val="315"/>
        </w:trPr>
        <w:tc>
          <w:tcPr>
            <w:tcW w:w="569" w:type="dxa"/>
            <w:shd w:val="clear" w:color="000000" w:fill="FFFFFF"/>
            <w:noWrap/>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9</w:t>
            </w:r>
          </w:p>
        </w:tc>
        <w:tc>
          <w:tcPr>
            <w:tcW w:w="2024"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Матч</w:t>
            </w:r>
          </w:p>
        </w:tc>
        <w:tc>
          <w:tcPr>
            <w:tcW w:w="665" w:type="dxa"/>
            <w:shd w:val="clear" w:color="000000" w:fill="FFFFFF"/>
            <w:noWrap/>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35</w:t>
            </w:r>
          </w:p>
        </w:tc>
        <w:tc>
          <w:tcPr>
            <w:tcW w:w="2145"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Singenta</w:t>
            </w:r>
            <w:proofErr w:type="spellEnd"/>
          </w:p>
        </w:tc>
        <w:tc>
          <w:tcPr>
            <w:tcW w:w="3402"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sz w:val="24"/>
                <w:szCs w:val="24"/>
              </w:rPr>
              <w:t xml:space="preserve">50 г/л </w:t>
            </w:r>
            <w:proofErr w:type="spellStart"/>
            <w:r w:rsidRPr="003A4FCE">
              <w:rPr>
                <w:rFonts w:ascii="Times New Roman" w:hAnsi="Times New Roman"/>
                <w:sz w:val="24"/>
                <w:szCs w:val="24"/>
              </w:rPr>
              <w:t>Люфенурон</w:t>
            </w:r>
            <w:proofErr w:type="spellEnd"/>
          </w:p>
        </w:tc>
      </w:tr>
      <w:tr w:rsidR="00220C7C" w:rsidRPr="003A4FCE" w:rsidTr="00900EA8">
        <w:trPr>
          <w:trHeight w:val="315"/>
        </w:trPr>
        <w:tc>
          <w:tcPr>
            <w:tcW w:w="569" w:type="dxa"/>
            <w:shd w:val="clear" w:color="000000" w:fill="FFFFFF"/>
            <w:noWrap/>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lastRenderedPageBreak/>
              <w:t>10</w:t>
            </w:r>
          </w:p>
        </w:tc>
        <w:tc>
          <w:tcPr>
            <w:tcW w:w="2024"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Наповал</w:t>
            </w:r>
          </w:p>
        </w:tc>
        <w:tc>
          <w:tcPr>
            <w:tcW w:w="665" w:type="dxa"/>
            <w:shd w:val="clear" w:color="000000" w:fill="FFFFFF"/>
            <w:noWrap/>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30</w:t>
            </w:r>
          </w:p>
        </w:tc>
        <w:tc>
          <w:tcPr>
            <w:tcW w:w="2145"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sz w:val="24"/>
                <w:szCs w:val="24"/>
              </w:rPr>
              <w:t>Імідаклоприд</w:t>
            </w:r>
            <w:proofErr w:type="spellEnd"/>
            <w:r w:rsidRPr="003A4FCE">
              <w:rPr>
                <w:rFonts w:ascii="Times New Roman" w:hAnsi="Times New Roman"/>
                <w:sz w:val="24"/>
                <w:szCs w:val="24"/>
              </w:rPr>
              <w:t>, 300 г/л + альфа-</w:t>
            </w:r>
            <w:proofErr w:type="spellStart"/>
            <w:r w:rsidRPr="003A4FCE">
              <w:rPr>
                <w:rFonts w:ascii="Times New Roman" w:hAnsi="Times New Roman"/>
                <w:sz w:val="24"/>
                <w:szCs w:val="24"/>
              </w:rPr>
              <w:t>циперметрин</w:t>
            </w:r>
            <w:proofErr w:type="spellEnd"/>
            <w:r w:rsidRPr="003A4FCE">
              <w:rPr>
                <w:rFonts w:ascii="Times New Roman" w:hAnsi="Times New Roman"/>
                <w:sz w:val="24"/>
                <w:szCs w:val="24"/>
              </w:rPr>
              <w:t>, 100 г/л</w:t>
            </w:r>
          </w:p>
        </w:tc>
      </w:tr>
      <w:tr w:rsidR="00220C7C" w:rsidRPr="003A4FCE" w:rsidTr="00900EA8">
        <w:trPr>
          <w:trHeight w:val="315"/>
        </w:trPr>
        <w:tc>
          <w:tcPr>
            <w:tcW w:w="569" w:type="dxa"/>
            <w:shd w:val="clear" w:color="000000" w:fill="FFFFFF"/>
            <w:noWrap/>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11</w:t>
            </w:r>
          </w:p>
        </w:tc>
        <w:tc>
          <w:tcPr>
            <w:tcW w:w="2024"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Проклейн</w:t>
            </w:r>
            <w:proofErr w:type="spellEnd"/>
          </w:p>
        </w:tc>
        <w:tc>
          <w:tcPr>
            <w:tcW w:w="665" w:type="dxa"/>
            <w:shd w:val="clear" w:color="000000" w:fill="FFFFFF"/>
            <w:noWrap/>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27</w:t>
            </w:r>
          </w:p>
        </w:tc>
        <w:tc>
          <w:tcPr>
            <w:tcW w:w="2145"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Singenta</w:t>
            </w:r>
            <w:proofErr w:type="spellEnd"/>
          </w:p>
        </w:tc>
        <w:tc>
          <w:tcPr>
            <w:tcW w:w="3402"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sz w:val="24"/>
                <w:szCs w:val="24"/>
              </w:rPr>
              <w:t xml:space="preserve">50 г/кг </w:t>
            </w:r>
            <w:proofErr w:type="spellStart"/>
            <w:r w:rsidRPr="003A4FCE">
              <w:rPr>
                <w:rFonts w:ascii="Times New Roman" w:hAnsi="Times New Roman"/>
                <w:sz w:val="24"/>
                <w:szCs w:val="24"/>
              </w:rPr>
              <w:t>Емамектину</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бензоат</w:t>
            </w:r>
            <w:proofErr w:type="spellEnd"/>
          </w:p>
        </w:tc>
      </w:tr>
      <w:tr w:rsidR="00220C7C" w:rsidRPr="003A4FCE" w:rsidTr="00900EA8">
        <w:trPr>
          <w:trHeight w:val="315"/>
        </w:trPr>
        <w:tc>
          <w:tcPr>
            <w:tcW w:w="569" w:type="dxa"/>
            <w:shd w:val="clear" w:color="000000" w:fill="FFFFFF"/>
            <w:noWrap/>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12</w:t>
            </w:r>
          </w:p>
        </w:tc>
        <w:tc>
          <w:tcPr>
            <w:tcW w:w="2024"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Тепеккі</w:t>
            </w:r>
            <w:proofErr w:type="spellEnd"/>
          </w:p>
        </w:tc>
        <w:tc>
          <w:tcPr>
            <w:tcW w:w="665" w:type="dxa"/>
            <w:shd w:val="clear" w:color="000000" w:fill="FFFFFF"/>
            <w:noWrap/>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8</w:t>
            </w:r>
          </w:p>
        </w:tc>
        <w:tc>
          <w:tcPr>
            <w:tcW w:w="2145"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Самміт</w:t>
            </w:r>
            <w:proofErr w:type="spellEnd"/>
            <w:r w:rsidRPr="003A4FCE">
              <w:rPr>
                <w:rFonts w:ascii="Times New Roman" w:hAnsi="Times New Roman"/>
                <w:color w:val="000000"/>
                <w:sz w:val="24"/>
                <w:szCs w:val="24"/>
              </w:rPr>
              <w:t xml:space="preserve"> Агро</w:t>
            </w:r>
          </w:p>
        </w:tc>
        <w:tc>
          <w:tcPr>
            <w:tcW w:w="3402"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sz w:val="24"/>
                <w:szCs w:val="24"/>
              </w:rPr>
              <w:t>флонікамід</w:t>
            </w:r>
            <w:proofErr w:type="spellEnd"/>
            <w:r w:rsidRPr="003A4FCE">
              <w:rPr>
                <w:rFonts w:ascii="Times New Roman" w:hAnsi="Times New Roman"/>
                <w:sz w:val="24"/>
                <w:szCs w:val="24"/>
              </w:rPr>
              <w:t>, 500 г/кг</w:t>
            </w:r>
          </w:p>
        </w:tc>
      </w:tr>
      <w:tr w:rsidR="00220C7C" w:rsidRPr="003A4FCE" w:rsidTr="00900EA8">
        <w:trPr>
          <w:trHeight w:val="315"/>
        </w:trPr>
        <w:tc>
          <w:tcPr>
            <w:tcW w:w="569" w:type="dxa"/>
            <w:shd w:val="clear" w:color="000000" w:fill="FFFFFF"/>
            <w:noWrap/>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13</w:t>
            </w:r>
          </w:p>
        </w:tc>
        <w:tc>
          <w:tcPr>
            <w:tcW w:w="2024"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Флайп</w:t>
            </w:r>
            <w:proofErr w:type="spellEnd"/>
          </w:p>
        </w:tc>
        <w:tc>
          <w:tcPr>
            <w:tcW w:w="665" w:type="dxa"/>
            <w:shd w:val="clear" w:color="000000" w:fill="FFFFFF"/>
            <w:noWrap/>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20</w:t>
            </w:r>
          </w:p>
        </w:tc>
        <w:tc>
          <w:tcPr>
            <w:tcW w:w="2145"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sz w:val="24"/>
                <w:szCs w:val="24"/>
              </w:rPr>
              <w:t>Тіаклоприд</w:t>
            </w:r>
            <w:proofErr w:type="spellEnd"/>
            <w:r w:rsidRPr="003A4FCE">
              <w:rPr>
                <w:rFonts w:ascii="Times New Roman" w:hAnsi="Times New Roman"/>
                <w:sz w:val="24"/>
                <w:szCs w:val="24"/>
              </w:rPr>
              <w:t>, 245 г/л</w:t>
            </w:r>
          </w:p>
        </w:tc>
      </w:tr>
      <w:tr w:rsidR="00220C7C" w:rsidRPr="003A4FCE" w:rsidTr="00900EA8">
        <w:trPr>
          <w:trHeight w:val="315"/>
        </w:trPr>
        <w:tc>
          <w:tcPr>
            <w:tcW w:w="10080" w:type="dxa"/>
            <w:gridSpan w:val="6"/>
            <w:shd w:val="clear" w:color="000000" w:fill="FFFFFF"/>
            <w:noWrap/>
            <w:hideMark/>
          </w:tcPr>
          <w:p w:rsidR="00220C7C" w:rsidRPr="00F71211" w:rsidRDefault="00220C7C" w:rsidP="00900EA8">
            <w:pPr>
              <w:jc w:val="center"/>
              <w:rPr>
                <w:rFonts w:ascii="Times New Roman" w:hAnsi="Times New Roman"/>
                <w:b/>
                <w:sz w:val="24"/>
                <w:szCs w:val="24"/>
              </w:rPr>
            </w:pPr>
            <w:proofErr w:type="spellStart"/>
            <w:r w:rsidRPr="00F71211">
              <w:rPr>
                <w:rFonts w:ascii="Times New Roman" w:hAnsi="Times New Roman"/>
                <w:b/>
                <w:sz w:val="24"/>
                <w:szCs w:val="24"/>
              </w:rPr>
              <w:t>Протруйники</w:t>
            </w:r>
            <w:proofErr w:type="spellEnd"/>
            <w:r w:rsidRPr="00F71211">
              <w:rPr>
                <w:rFonts w:ascii="Times New Roman" w:hAnsi="Times New Roman"/>
                <w:b/>
                <w:sz w:val="24"/>
                <w:szCs w:val="24"/>
              </w:rPr>
              <w:t xml:space="preserve">, олива та </w:t>
            </w:r>
            <w:proofErr w:type="spellStart"/>
            <w:r w:rsidRPr="00F71211">
              <w:rPr>
                <w:rFonts w:ascii="Times New Roman" w:hAnsi="Times New Roman"/>
                <w:b/>
                <w:sz w:val="24"/>
                <w:szCs w:val="24"/>
              </w:rPr>
              <w:t>прилипачі</w:t>
            </w:r>
            <w:proofErr w:type="spellEnd"/>
            <w:r w:rsidRPr="00F71211">
              <w:rPr>
                <w:rFonts w:ascii="Times New Roman" w:hAnsi="Times New Roman"/>
                <w:b/>
                <w:sz w:val="24"/>
                <w:szCs w:val="24"/>
                <w:lang w:val="uk-UA"/>
              </w:rPr>
              <w:t>, р</w:t>
            </w:r>
            <w:proofErr w:type="spellStart"/>
            <w:r w:rsidRPr="00F71211">
              <w:rPr>
                <w:rFonts w:ascii="Times New Roman" w:hAnsi="Times New Roman"/>
                <w:b/>
                <w:sz w:val="24"/>
                <w:szCs w:val="24"/>
              </w:rPr>
              <w:t>егулятори</w:t>
            </w:r>
            <w:proofErr w:type="spellEnd"/>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1</w:t>
            </w:r>
          </w:p>
        </w:tc>
        <w:tc>
          <w:tcPr>
            <w:tcW w:w="2024" w:type="dxa"/>
            <w:shd w:val="clear" w:color="000000" w:fill="FFFFFF"/>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 xml:space="preserve">Альфа лип </w:t>
            </w:r>
            <w:proofErr w:type="spellStart"/>
            <w:r w:rsidRPr="003A4FCE">
              <w:rPr>
                <w:rFonts w:ascii="Times New Roman" w:hAnsi="Times New Roman"/>
                <w:color w:val="000000"/>
                <w:sz w:val="24"/>
                <w:szCs w:val="24"/>
              </w:rPr>
              <w:t>екстра</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35</w:t>
            </w:r>
          </w:p>
        </w:tc>
        <w:tc>
          <w:tcPr>
            <w:tcW w:w="2145" w:type="dxa"/>
            <w:shd w:val="clear" w:color="000000" w:fill="FFFFFF"/>
            <w:noWrap/>
            <w:hideMark/>
          </w:tcPr>
          <w:p w:rsidR="00220C7C" w:rsidRPr="003A4FCE" w:rsidRDefault="00220C7C" w:rsidP="00900EA8">
            <w:pPr>
              <w:rPr>
                <w:rFonts w:ascii="Times New Roman" w:hAnsi="Times New Roman"/>
                <w:sz w:val="24"/>
                <w:szCs w:val="24"/>
                <w:lang w:val="uk-UA"/>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Етоксилат</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нонилфенол</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вдосконалена</w:t>
            </w:r>
            <w:proofErr w:type="spellEnd"/>
            <w:r w:rsidRPr="003A4FCE">
              <w:rPr>
                <w:rFonts w:ascii="Times New Roman" w:hAnsi="Times New Roman"/>
                <w:sz w:val="24"/>
                <w:szCs w:val="24"/>
              </w:rPr>
              <w:t xml:space="preserve"> формула).</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2</w:t>
            </w:r>
          </w:p>
        </w:tc>
        <w:tc>
          <w:tcPr>
            <w:tcW w:w="2024" w:type="dxa"/>
            <w:shd w:val="clear" w:color="000000" w:fill="FFFFFF"/>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Меро</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5</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Bayer</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ріпаково-метиловий</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ефір</w:t>
            </w:r>
            <w:proofErr w:type="spellEnd"/>
            <w:r w:rsidRPr="003A4FCE">
              <w:rPr>
                <w:rFonts w:ascii="Times New Roman" w:hAnsi="Times New Roman"/>
                <w:sz w:val="24"/>
                <w:szCs w:val="24"/>
              </w:rPr>
              <w:t xml:space="preserve"> 810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3</w:t>
            </w:r>
          </w:p>
        </w:tc>
        <w:tc>
          <w:tcPr>
            <w:tcW w:w="2024" w:type="dxa"/>
            <w:shd w:val="clear" w:color="000000" w:fill="FFFFFF"/>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Глобарил</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12</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Biochem</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r w:rsidRPr="003A4FCE">
              <w:rPr>
                <w:rFonts w:ascii="Times New Roman" w:hAnsi="Times New Roman"/>
                <w:sz w:val="24"/>
                <w:szCs w:val="24"/>
              </w:rPr>
              <w:t xml:space="preserve">100 </w:t>
            </w:r>
            <w:proofErr w:type="spellStart"/>
            <w:r w:rsidRPr="003A4FCE">
              <w:rPr>
                <w:rFonts w:ascii="Times New Roman" w:hAnsi="Times New Roman"/>
                <w:sz w:val="24"/>
                <w:szCs w:val="24"/>
              </w:rPr>
              <w:t>грам</w:t>
            </w:r>
            <w:proofErr w:type="spellEnd"/>
            <w:r w:rsidRPr="003A4FCE">
              <w:rPr>
                <w:rFonts w:ascii="Times New Roman" w:hAnsi="Times New Roman"/>
                <w:sz w:val="24"/>
                <w:szCs w:val="24"/>
              </w:rPr>
              <w:t>/л 6-бензиладеніну.</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4</w:t>
            </w:r>
          </w:p>
        </w:tc>
        <w:tc>
          <w:tcPr>
            <w:tcW w:w="2024"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Гіб</w:t>
            </w:r>
            <w:proofErr w:type="spellEnd"/>
            <w:r w:rsidRPr="003A4FCE">
              <w:rPr>
                <w:rFonts w:ascii="Times New Roman" w:hAnsi="Times New Roman"/>
                <w:color w:val="000000"/>
                <w:sz w:val="24"/>
                <w:szCs w:val="24"/>
              </w:rPr>
              <w:t xml:space="preserve"> плюс</w:t>
            </w:r>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20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Biochem</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гіббереллінової</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кислоти</w:t>
            </w:r>
            <w:proofErr w:type="spellEnd"/>
            <w:r w:rsidRPr="003A4FCE">
              <w:rPr>
                <w:rFonts w:ascii="Times New Roman" w:hAnsi="Times New Roman"/>
                <w:sz w:val="24"/>
                <w:szCs w:val="24"/>
              </w:rPr>
              <w:t xml:space="preserve"> GA 4/7 - 11,24 г / л (75% GA4 і 18% GA7</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5</w:t>
            </w:r>
          </w:p>
        </w:tc>
        <w:tc>
          <w:tcPr>
            <w:tcW w:w="2024"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sz w:val="24"/>
                <w:szCs w:val="24"/>
              </w:rPr>
              <w:t>Модератор НАА</w:t>
            </w:r>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sz w:val="24"/>
                <w:szCs w:val="24"/>
              </w:rPr>
              <w:t>5</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Квантум</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r w:rsidRPr="003A4FCE">
              <w:rPr>
                <w:rFonts w:ascii="Times New Roman" w:hAnsi="Times New Roman"/>
                <w:sz w:val="24"/>
                <w:szCs w:val="24"/>
              </w:rPr>
              <w:t>K</w:t>
            </w:r>
            <w:r w:rsidRPr="003A4FCE">
              <w:rPr>
                <w:rFonts w:ascii="Times New Roman" w:hAnsi="Times New Roman"/>
                <w:sz w:val="24"/>
                <w:szCs w:val="24"/>
                <w:vertAlign w:val="subscript"/>
              </w:rPr>
              <w:t>2</w:t>
            </w:r>
            <w:r w:rsidRPr="003A4FCE">
              <w:rPr>
                <w:rFonts w:ascii="Times New Roman" w:hAnsi="Times New Roman"/>
                <w:sz w:val="24"/>
                <w:szCs w:val="24"/>
              </w:rPr>
              <w:t>O – 1,0 % (10 г/л</w:t>
            </w:r>
            <w:proofErr w:type="gramStart"/>
            <w:r w:rsidRPr="003A4FCE">
              <w:rPr>
                <w:rFonts w:ascii="Times New Roman" w:hAnsi="Times New Roman"/>
                <w:sz w:val="24"/>
                <w:szCs w:val="24"/>
              </w:rPr>
              <w:t>),NAA</w:t>
            </w:r>
            <w:proofErr w:type="gramEnd"/>
            <w:r w:rsidRPr="003A4FCE">
              <w:rPr>
                <w:rFonts w:ascii="Times New Roman" w:hAnsi="Times New Roman"/>
                <w:sz w:val="24"/>
                <w:szCs w:val="24"/>
              </w:rPr>
              <w:t xml:space="preserve"> (альфа-</w:t>
            </w:r>
            <w:proofErr w:type="spellStart"/>
            <w:r w:rsidRPr="003A4FCE">
              <w:rPr>
                <w:rFonts w:ascii="Times New Roman" w:hAnsi="Times New Roman"/>
                <w:sz w:val="24"/>
                <w:szCs w:val="24"/>
              </w:rPr>
              <w:t>нафтилоцетова</w:t>
            </w:r>
            <w:proofErr w:type="spellEnd"/>
            <w:r w:rsidRPr="003A4FCE">
              <w:rPr>
                <w:rFonts w:ascii="Times New Roman" w:hAnsi="Times New Roman"/>
                <w:sz w:val="24"/>
                <w:szCs w:val="24"/>
              </w:rPr>
              <w:t xml:space="preserve"> кислота) – 5% (50 г/л),</w:t>
            </w:r>
            <w:proofErr w:type="spellStart"/>
            <w:r w:rsidRPr="003A4FCE">
              <w:rPr>
                <w:rFonts w:ascii="Times New Roman" w:hAnsi="Times New Roman"/>
                <w:sz w:val="24"/>
                <w:szCs w:val="24"/>
              </w:rPr>
              <w:t>Органічні</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кислоти</w:t>
            </w:r>
            <w:proofErr w:type="spellEnd"/>
            <w:r w:rsidRPr="003A4FCE">
              <w:rPr>
                <w:rFonts w:ascii="Times New Roman" w:hAnsi="Times New Roman"/>
                <w:sz w:val="24"/>
                <w:szCs w:val="24"/>
              </w:rPr>
              <w:t xml:space="preserve"> – 0,25% (2,5 г/л) </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6</w:t>
            </w:r>
          </w:p>
        </w:tc>
        <w:tc>
          <w:tcPr>
            <w:tcW w:w="2024"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Скаба</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кг</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10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Самміт</w:t>
            </w:r>
            <w:proofErr w:type="spellEnd"/>
            <w:r w:rsidRPr="003A4FCE">
              <w:rPr>
                <w:rFonts w:ascii="Times New Roman" w:hAnsi="Times New Roman"/>
                <w:color w:val="000000"/>
                <w:sz w:val="24"/>
                <w:szCs w:val="24"/>
              </w:rPr>
              <w:t xml:space="preserve"> Агро</w:t>
            </w:r>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поліалкіленоксид</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модифікований</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гептаметилтрисилоксан</w:t>
            </w:r>
            <w:proofErr w:type="spellEnd"/>
            <w:r w:rsidRPr="003A4FCE">
              <w:rPr>
                <w:rFonts w:ascii="Times New Roman" w:hAnsi="Times New Roman"/>
                <w:sz w:val="24"/>
                <w:szCs w:val="24"/>
              </w:rPr>
              <w:t xml:space="preserve">, 21% + комплекс </w:t>
            </w:r>
            <w:proofErr w:type="spellStart"/>
            <w:r w:rsidRPr="003A4FCE">
              <w:rPr>
                <w:rFonts w:ascii="Times New Roman" w:hAnsi="Times New Roman"/>
                <w:sz w:val="24"/>
                <w:szCs w:val="24"/>
              </w:rPr>
              <w:t>неіонних</w:t>
            </w:r>
            <w:proofErr w:type="spellEnd"/>
            <w:r w:rsidRPr="003A4FCE">
              <w:rPr>
                <w:rFonts w:ascii="Times New Roman" w:hAnsi="Times New Roman"/>
                <w:sz w:val="24"/>
                <w:szCs w:val="24"/>
              </w:rPr>
              <w:t xml:space="preserve"> ПАР 79%</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7</w:t>
            </w:r>
          </w:p>
        </w:tc>
        <w:tc>
          <w:tcPr>
            <w:tcW w:w="2024"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Номайз</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40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Бродифакум</w:t>
            </w:r>
            <w:proofErr w:type="spellEnd"/>
            <w:r w:rsidRPr="003A4FCE">
              <w:rPr>
                <w:rFonts w:ascii="Times New Roman" w:hAnsi="Times New Roman"/>
                <w:sz w:val="24"/>
                <w:szCs w:val="24"/>
              </w:rPr>
              <w:t>, 0,25%</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8</w:t>
            </w:r>
          </w:p>
        </w:tc>
        <w:tc>
          <w:tcPr>
            <w:tcW w:w="2024"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Піноль</w:t>
            </w:r>
            <w:proofErr w:type="spellEnd"/>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10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Полідиметилсилоксан</w:t>
            </w:r>
            <w:proofErr w:type="spellEnd"/>
            <w:r w:rsidRPr="003A4FCE">
              <w:rPr>
                <w:rFonts w:ascii="Times New Roman" w:hAnsi="Times New Roman"/>
                <w:sz w:val="24"/>
                <w:szCs w:val="24"/>
              </w:rPr>
              <w:t>, 200 г/л.</w:t>
            </w:r>
          </w:p>
        </w:tc>
      </w:tr>
      <w:tr w:rsidR="00220C7C" w:rsidRPr="003A4FCE" w:rsidTr="00900EA8">
        <w:trPr>
          <w:trHeight w:val="315"/>
        </w:trPr>
        <w:tc>
          <w:tcPr>
            <w:tcW w:w="10080" w:type="dxa"/>
            <w:gridSpan w:val="6"/>
            <w:shd w:val="clear" w:color="000000" w:fill="FFFFFF"/>
            <w:noWrap/>
            <w:hideMark/>
          </w:tcPr>
          <w:p w:rsidR="00220C7C" w:rsidRPr="00F71211" w:rsidRDefault="00220C7C" w:rsidP="00900EA8">
            <w:pPr>
              <w:jc w:val="center"/>
              <w:rPr>
                <w:rFonts w:ascii="Times New Roman" w:hAnsi="Times New Roman"/>
                <w:sz w:val="24"/>
                <w:szCs w:val="24"/>
              </w:rPr>
            </w:pPr>
            <w:proofErr w:type="spellStart"/>
            <w:r w:rsidRPr="00F71211">
              <w:rPr>
                <w:rFonts w:ascii="Times New Roman" w:hAnsi="Times New Roman"/>
                <w:b/>
                <w:sz w:val="24"/>
                <w:szCs w:val="24"/>
              </w:rPr>
              <w:t>Мікродобрива</w:t>
            </w:r>
            <w:proofErr w:type="spellEnd"/>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1</w:t>
            </w:r>
          </w:p>
        </w:tc>
        <w:tc>
          <w:tcPr>
            <w:tcW w:w="2024"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Аміно</w:t>
            </w:r>
            <w:proofErr w:type="spellEnd"/>
            <w:r w:rsidRPr="003A4FCE">
              <w:rPr>
                <w:rFonts w:ascii="Times New Roman" w:hAnsi="Times New Roman"/>
                <w:color w:val="000000"/>
                <w:sz w:val="24"/>
                <w:szCs w:val="24"/>
              </w:rPr>
              <w:t xml:space="preserve"> Х</w:t>
            </w:r>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230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r w:rsidRPr="003A4FCE">
              <w:rPr>
                <w:rFonts w:ascii="Times New Roman" w:hAnsi="Times New Roman"/>
                <w:sz w:val="24"/>
                <w:szCs w:val="24"/>
              </w:rPr>
              <w:t xml:space="preserve">L - </w:t>
            </w:r>
            <w:proofErr w:type="spellStart"/>
            <w:r w:rsidRPr="003A4FCE">
              <w:rPr>
                <w:rFonts w:ascii="Times New Roman" w:hAnsi="Times New Roman"/>
                <w:sz w:val="24"/>
                <w:szCs w:val="24"/>
              </w:rPr>
              <w:t>амінокислоти</w:t>
            </w:r>
            <w:proofErr w:type="spellEnd"/>
            <w:r w:rsidRPr="003A4FCE">
              <w:rPr>
                <w:rFonts w:ascii="Times New Roman" w:hAnsi="Times New Roman"/>
                <w:sz w:val="24"/>
                <w:szCs w:val="24"/>
              </w:rPr>
              <w:t xml:space="preserve"> - 250 г / л</w:t>
            </w:r>
            <w:r w:rsidRPr="003A4FCE">
              <w:rPr>
                <w:rFonts w:ascii="Times New Roman" w:hAnsi="Times New Roman"/>
                <w:sz w:val="24"/>
                <w:szCs w:val="24"/>
              </w:rPr>
              <w:br/>
            </w:r>
            <w:proofErr w:type="spellStart"/>
            <w:r w:rsidRPr="003A4FCE">
              <w:rPr>
                <w:rFonts w:ascii="Times New Roman" w:hAnsi="Times New Roman"/>
                <w:sz w:val="24"/>
                <w:szCs w:val="24"/>
              </w:rPr>
              <w:t>Фітогормони</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ауксини</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гібереліни</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цитокініни</w:t>
            </w:r>
            <w:proofErr w:type="spellEnd"/>
            <w:r w:rsidRPr="003A4FCE">
              <w:rPr>
                <w:rFonts w:ascii="Times New Roman" w:hAnsi="Times New Roman"/>
                <w:sz w:val="24"/>
                <w:szCs w:val="24"/>
              </w:rPr>
              <w:t>) - 10 г / л</w:t>
            </w:r>
            <w:r w:rsidRPr="003A4FCE">
              <w:rPr>
                <w:rFonts w:ascii="Times New Roman" w:hAnsi="Times New Roman"/>
                <w:sz w:val="24"/>
                <w:szCs w:val="24"/>
              </w:rPr>
              <w:br/>
            </w:r>
            <w:proofErr w:type="spellStart"/>
            <w:r w:rsidRPr="003A4FCE">
              <w:rPr>
                <w:rFonts w:ascii="Times New Roman" w:hAnsi="Times New Roman"/>
                <w:sz w:val="24"/>
                <w:szCs w:val="24"/>
              </w:rPr>
              <w:t>Продукти</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мікробіологічного</w:t>
            </w:r>
            <w:proofErr w:type="spellEnd"/>
            <w:r w:rsidRPr="003A4FCE">
              <w:rPr>
                <w:rFonts w:ascii="Times New Roman" w:hAnsi="Times New Roman"/>
                <w:sz w:val="24"/>
                <w:szCs w:val="24"/>
              </w:rPr>
              <w:t xml:space="preserve"> синтезу - 25 г / л</w:t>
            </w:r>
            <w:r w:rsidRPr="003A4FCE">
              <w:rPr>
                <w:rFonts w:ascii="Times New Roman" w:hAnsi="Times New Roman"/>
                <w:sz w:val="24"/>
                <w:szCs w:val="24"/>
              </w:rPr>
              <w:br/>
            </w:r>
            <w:proofErr w:type="spellStart"/>
            <w:r w:rsidRPr="003A4FCE">
              <w:rPr>
                <w:rFonts w:ascii="Times New Roman" w:hAnsi="Times New Roman"/>
                <w:sz w:val="24"/>
                <w:szCs w:val="24"/>
              </w:rPr>
              <w:t>Са</w:t>
            </w:r>
            <w:proofErr w:type="spellEnd"/>
            <w:r w:rsidRPr="003A4FCE">
              <w:rPr>
                <w:rFonts w:ascii="Times New Roman" w:hAnsi="Times New Roman"/>
                <w:sz w:val="24"/>
                <w:szCs w:val="24"/>
              </w:rPr>
              <w:t xml:space="preserve"> - 5 г / л</w:t>
            </w:r>
            <w:r w:rsidRPr="003A4FCE">
              <w:rPr>
                <w:rFonts w:ascii="Times New Roman" w:hAnsi="Times New Roman"/>
                <w:sz w:val="24"/>
                <w:szCs w:val="24"/>
              </w:rPr>
              <w:br/>
            </w:r>
            <w:proofErr w:type="spellStart"/>
            <w:r w:rsidRPr="003A4FCE">
              <w:rPr>
                <w:rFonts w:ascii="Times New Roman" w:hAnsi="Times New Roman"/>
                <w:sz w:val="24"/>
                <w:szCs w:val="24"/>
              </w:rPr>
              <w:t>Mg</w:t>
            </w:r>
            <w:proofErr w:type="spellEnd"/>
            <w:r w:rsidRPr="003A4FCE">
              <w:rPr>
                <w:rFonts w:ascii="Times New Roman" w:hAnsi="Times New Roman"/>
                <w:sz w:val="24"/>
                <w:szCs w:val="24"/>
              </w:rPr>
              <w:t xml:space="preserve"> - 10 г / л</w:t>
            </w:r>
            <w:r w:rsidRPr="003A4FCE">
              <w:rPr>
                <w:rFonts w:ascii="Times New Roman" w:hAnsi="Times New Roman"/>
                <w:sz w:val="24"/>
                <w:szCs w:val="24"/>
              </w:rPr>
              <w:br/>
            </w:r>
            <w:proofErr w:type="spellStart"/>
            <w:r w:rsidRPr="003A4FCE">
              <w:rPr>
                <w:rFonts w:ascii="Times New Roman" w:hAnsi="Times New Roman"/>
                <w:sz w:val="24"/>
                <w:szCs w:val="24"/>
              </w:rPr>
              <w:t>Fe</w:t>
            </w:r>
            <w:proofErr w:type="spellEnd"/>
            <w:r w:rsidRPr="003A4FCE">
              <w:rPr>
                <w:rFonts w:ascii="Times New Roman" w:hAnsi="Times New Roman"/>
                <w:sz w:val="24"/>
                <w:szCs w:val="24"/>
              </w:rPr>
              <w:t xml:space="preserve"> - 10 г / л</w:t>
            </w:r>
            <w:r w:rsidRPr="003A4FCE">
              <w:rPr>
                <w:rFonts w:ascii="Times New Roman" w:hAnsi="Times New Roman"/>
                <w:sz w:val="24"/>
                <w:szCs w:val="24"/>
              </w:rPr>
              <w:br/>
            </w:r>
            <w:proofErr w:type="spellStart"/>
            <w:r w:rsidRPr="003A4FCE">
              <w:rPr>
                <w:rFonts w:ascii="Times New Roman" w:hAnsi="Times New Roman"/>
                <w:sz w:val="24"/>
                <w:szCs w:val="24"/>
              </w:rPr>
              <w:t>Mn</w:t>
            </w:r>
            <w:proofErr w:type="spellEnd"/>
            <w:r w:rsidRPr="003A4FCE">
              <w:rPr>
                <w:rFonts w:ascii="Times New Roman" w:hAnsi="Times New Roman"/>
                <w:sz w:val="24"/>
                <w:szCs w:val="24"/>
              </w:rPr>
              <w:t xml:space="preserve"> - 19 г / л</w:t>
            </w:r>
            <w:r w:rsidRPr="003A4FCE">
              <w:rPr>
                <w:rFonts w:ascii="Times New Roman" w:hAnsi="Times New Roman"/>
                <w:sz w:val="24"/>
                <w:szCs w:val="24"/>
              </w:rPr>
              <w:br/>
            </w:r>
            <w:proofErr w:type="spellStart"/>
            <w:r w:rsidRPr="003A4FCE">
              <w:rPr>
                <w:rFonts w:ascii="Times New Roman" w:hAnsi="Times New Roman"/>
                <w:sz w:val="24"/>
                <w:szCs w:val="24"/>
              </w:rPr>
              <w:t>Zn</w:t>
            </w:r>
            <w:proofErr w:type="spellEnd"/>
            <w:r w:rsidRPr="003A4FCE">
              <w:rPr>
                <w:rFonts w:ascii="Times New Roman" w:hAnsi="Times New Roman"/>
                <w:sz w:val="24"/>
                <w:szCs w:val="24"/>
              </w:rPr>
              <w:t xml:space="preserve"> - 12 г / л</w:t>
            </w:r>
            <w:r w:rsidRPr="003A4FCE">
              <w:rPr>
                <w:rFonts w:ascii="Times New Roman" w:hAnsi="Times New Roman"/>
                <w:sz w:val="24"/>
                <w:szCs w:val="24"/>
              </w:rPr>
              <w:br/>
            </w:r>
            <w:proofErr w:type="spellStart"/>
            <w:r w:rsidRPr="003A4FCE">
              <w:rPr>
                <w:rFonts w:ascii="Times New Roman" w:hAnsi="Times New Roman"/>
                <w:sz w:val="24"/>
                <w:szCs w:val="24"/>
              </w:rPr>
              <w:t>Cu</w:t>
            </w:r>
            <w:proofErr w:type="spellEnd"/>
            <w:r w:rsidRPr="003A4FCE">
              <w:rPr>
                <w:rFonts w:ascii="Times New Roman" w:hAnsi="Times New Roman"/>
                <w:sz w:val="24"/>
                <w:szCs w:val="24"/>
              </w:rPr>
              <w:t xml:space="preserve"> - 7 г / л</w:t>
            </w:r>
            <w:r w:rsidRPr="003A4FCE">
              <w:rPr>
                <w:rFonts w:ascii="Times New Roman" w:hAnsi="Times New Roman"/>
                <w:sz w:val="24"/>
                <w:szCs w:val="24"/>
              </w:rPr>
              <w:br/>
            </w:r>
            <w:proofErr w:type="spellStart"/>
            <w:r w:rsidRPr="003A4FCE">
              <w:rPr>
                <w:rFonts w:ascii="Times New Roman" w:hAnsi="Times New Roman"/>
                <w:sz w:val="24"/>
                <w:szCs w:val="24"/>
              </w:rPr>
              <w:t>Mo</w:t>
            </w:r>
            <w:proofErr w:type="spellEnd"/>
            <w:r w:rsidRPr="003A4FCE">
              <w:rPr>
                <w:rFonts w:ascii="Times New Roman" w:hAnsi="Times New Roman"/>
                <w:sz w:val="24"/>
                <w:szCs w:val="24"/>
              </w:rPr>
              <w:t xml:space="preserve"> - 0,02 г / л</w:t>
            </w:r>
            <w:r w:rsidRPr="003A4FCE">
              <w:rPr>
                <w:rFonts w:ascii="Times New Roman" w:hAnsi="Times New Roman"/>
                <w:sz w:val="24"/>
                <w:szCs w:val="24"/>
              </w:rPr>
              <w:br/>
            </w:r>
            <w:r w:rsidRPr="003A4FCE">
              <w:rPr>
                <w:rFonts w:ascii="Times New Roman" w:hAnsi="Times New Roman"/>
                <w:sz w:val="24"/>
                <w:szCs w:val="24"/>
              </w:rPr>
              <w:lastRenderedPageBreak/>
              <w:t>З - 0,02 г / л</w:t>
            </w:r>
            <w:r w:rsidRPr="003A4FCE">
              <w:rPr>
                <w:rFonts w:ascii="Times New Roman" w:hAnsi="Times New Roman"/>
                <w:sz w:val="24"/>
                <w:szCs w:val="24"/>
              </w:rPr>
              <w:br/>
            </w:r>
            <w:proofErr w:type="spellStart"/>
            <w:r w:rsidRPr="003A4FCE">
              <w:rPr>
                <w:rFonts w:ascii="Times New Roman" w:hAnsi="Times New Roman"/>
                <w:sz w:val="24"/>
                <w:szCs w:val="24"/>
              </w:rPr>
              <w:t>pH</w:t>
            </w:r>
            <w:proofErr w:type="spellEnd"/>
            <w:r w:rsidRPr="003A4FCE">
              <w:rPr>
                <w:rFonts w:ascii="Times New Roman" w:hAnsi="Times New Roman"/>
                <w:sz w:val="24"/>
                <w:szCs w:val="24"/>
              </w:rPr>
              <w:t xml:space="preserve"> 8-11</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lastRenderedPageBreak/>
              <w:t>2</w:t>
            </w:r>
          </w:p>
        </w:tc>
        <w:tc>
          <w:tcPr>
            <w:tcW w:w="2024" w:type="dxa"/>
            <w:shd w:val="clear" w:color="000000" w:fill="FFFFFF"/>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Бобовий турбо</w:t>
            </w:r>
          </w:p>
        </w:tc>
        <w:tc>
          <w:tcPr>
            <w:tcW w:w="665" w:type="dxa"/>
            <w:shd w:val="clear" w:color="000000" w:fill="FFFFFF"/>
            <w:noWrap/>
            <w:hideMark/>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70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333333"/>
                <w:sz w:val="24"/>
                <w:szCs w:val="24"/>
              </w:rPr>
              <w:t>Вільні</w:t>
            </w:r>
            <w:proofErr w:type="spellEnd"/>
            <w:r w:rsidRPr="003A4FCE">
              <w:rPr>
                <w:rFonts w:ascii="Times New Roman" w:hAnsi="Times New Roman"/>
                <w:color w:val="333333"/>
                <w:sz w:val="24"/>
                <w:szCs w:val="24"/>
              </w:rPr>
              <w:t xml:space="preserve"> L-</w:t>
            </w:r>
            <w:proofErr w:type="spellStart"/>
            <w:r w:rsidRPr="003A4FCE">
              <w:rPr>
                <w:rFonts w:ascii="Times New Roman" w:hAnsi="Times New Roman"/>
                <w:color w:val="333333"/>
                <w:sz w:val="24"/>
                <w:szCs w:val="24"/>
              </w:rPr>
              <w:t>амінокислоти</w:t>
            </w:r>
            <w:proofErr w:type="spellEnd"/>
            <w:r w:rsidRPr="003A4FCE">
              <w:rPr>
                <w:rFonts w:ascii="Times New Roman" w:hAnsi="Times New Roman"/>
                <w:color w:val="333333"/>
                <w:sz w:val="24"/>
                <w:szCs w:val="24"/>
              </w:rPr>
              <w:br/>
              <w:t>50 г/л</w:t>
            </w:r>
            <w:r w:rsidRPr="003A4FCE">
              <w:rPr>
                <w:rFonts w:ascii="Times New Roman" w:hAnsi="Times New Roman"/>
                <w:color w:val="333333"/>
                <w:sz w:val="24"/>
                <w:szCs w:val="24"/>
              </w:rPr>
              <w:br/>
              <w:t xml:space="preserve">Азот </w:t>
            </w:r>
            <w:proofErr w:type="spellStart"/>
            <w:r w:rsidRPr="003A4FCE">
              <w:rPr>
                <w:rFonts w:ascii="Times New Roman" w:hAnsi="Times New Roman"/>
                <w:color w:val="333333"/>
                <w:sz w:val="24"/>
                <w:szCs w:val="24"/>
              </w:rPr>
              <w:t>загальний</w:t>
            </w:r>
            <w:proofErr w:type="spellEnd"/>
            <w:r w:rsidRPr="003A4FCE">
              <w:rPr>
                <w:rFonts w:ascii="Times New Roman" w:hAnsi="Times New Roman"/>
                <w:color w:val="333333"/>
                <w:sz w:val="24"/>
                <w:szCs w:val="24"/>
              </w:rPr>
              <w:t xml:space="preserve"> (N)</w:t>
            </w:r>
            <w:r w:rsidRPr="003A4FCE">
              <w:rPr>
                <w:rFonts w:ascii="Times New Roman" w:hAnsi="Times New Roman"/>
                <w:color w:val="333333"/>
                <w:sz w:val="24"/>
                <w:szCs w:val="24"/>
              </w:rPr>
              <w:br/>
              <w:t>80 г/л</w:t>
            </w:r>
            <w:r w:rsidRPr="003A4FCE">
              <w:rPr>
                <w:rFonts w:ascii="Times New Roman" w:hAnsi="Times New Roman"/>
                <w:color w:val="333333"/>
                <w:sz w:val="24"/>
                <w:szCs w:val="24"/>
              </w:rPr>
              <w:br/>
              <w:t>Фосфор (P2O5)</w:t>
            </w:r>
            <w:r w:rsidRPr="003A4FCE">
              <w:rPr>
                <w:rFonts w:ascii="Times New Roman" w:hAnsi="Times New Roman"/>
                <w:color w:val="333333"/>
                <w:sz w:val="24"/>
                <w:szCs w:val="24"/>
              </w:rPr>
              <w:br/>
              <w:t>67 г/л</w:t>
            </w:r>
            <w:r w:rsidRPr="003A4FCE">
              <w:rPr>
                <w:rFonts w:ascii="Times New Roman" w:hAnsi="Times New Roman"/>
                <w:color w:val="333333"/>
                <w:sz w:val="24"/>
                <w:szCs w:val="24"/>
              </w:rPr>
              <w:br/>
            </w:r>
            <w:proofErr w:type="spellStart"/>
            <w:r w:rsidRPr="003A4FCE">
              <w:rPr>
                <w:rFonts w:ascii="Times New Roman" w:hAnsi="Times New Roman"/>
                <w:color w:val="333333"/>
                <w:sz w:val="24"/>
                <w:szCs w:val="24"/>
              </w:rPr>
              <w:t>Калій</w:t>
            </w:r>
            <w:proofErr w:type="spellEnd"/>
            <w:r w:rsidRPr="003A4FCE">
              <w:rPr>
                <w:rFonts w:ascii="Times New Roman" w:hAnsi="Times New Roman"/>
                <w:color w:val="333333"/>
                <w:sz w:val="24"/>
                <w:szCs w:val="24"/>
              </w:rPr>
              <w:t xml:space="preserve"> (K2O)</w:t>
            </w:r>
            <w:r w:rsidRPr="003A4FCE">
              <w:rPr>
                <w:rFonts w:ascii="Times New Roman" w:hAnsi="Times New Roman"/>
                <w:color w:val="333333"/>
                <w:sz w:val="24"/>
                <w:szCs w:val="24"/>
              </w:rPr>
              <w:br/>
              <w:t>42,8 г/л</w:t>
            </w:r>
            <w:r w:rsidRPr="003A4FCE">
              <w:rPr>
                <w:rFonts w:ascii="Times New Roman" w:hAnsi="Times New Roman"/>
                <w:color w:val="333333"/>
                <w:sz w:val="24"/>
                <w:szCs w:val="24"/>
              </w:rPr>
              <w:br/>
            </w:r>
            <w:proofErr w:type="spellStart"/>
            <w:r w:rsidRPr="003A4FCE">
              <w:rPr>
                <w:rFonts w:ascii="Times New Roman" w:hAnsi="Times New Roman"/>
                <w:color w:val="333333"/>
                <w:sz w:val="24"/>
                <w:szCs w:val="24"/>
              </w:rPr>
              <w:t>Сірка</w:t>
            </w:r>
            <w:proofErr w:type="spellEnd"/>
            <w:r w:rsidRPr="003A4FCE">
              <w:rPr>
                <w:rFonts w:ascii="Times New Roman" w:hAnsi="Times New Roman"/>
                <w:color w:val="333333"/>
                <w:sz w:val="24"/>
                <w:szCs w:val="24"/>
              </w:rPr>
              <w:t xml:space="preserve"> (SO3)</w:t>
            </w:r>
            <w:r w:rsidRPr="003A4FCE">
              <w:rPr>
                <w:rFonts w:ascii="Times New Roman" w:hAnsi="Times New Roman"/>
                <w:color w:val="333333"/>
                <w:sz w:val="24"/>
                <w:szCs w:val="24"/>
              </w:rPr>
              <w:br/>
              <w:t>42 г/л</w:t>
            </w:r>
            <w:r w:rsidRPr="003A4FCE">
              <w:rPr>
                <w:rFonts w:ascii="Times New Roman" w:hAnsi="Times New Roman"/>
                <w:color w:val="333333"/>
                <w:sz w:val="24"/>
                <w:szCs w:val="24"/>
              </w:rPr>
              <w:br/>
              <w:t>Бор (В)</w:t>
            </w:r>
            <w:r w:rsidRPr="003A4FCE">
              <w:rPr>
                <w:rFonts w:ascii="Times New Roman" w:hAnsi="Times New Roman"/>
                <w:color w:val="333333"/>
                <w:sz w:val="24"/>
                <w:szCs w:val="24"/>
              </w:rPr>
              <w:br/>
              <w:t>4,9 г/л</w:t>
            </w:r>
            <w:r w:rsidRPr="003A4FCE">
              <w:rPr>
                <w:rFonts w:ascii="Times New Roman" w:hAnsi="Times New Roman"/>
                <w:color w:val="333333"/>
                <w:sz w:val="24"/>
                <w:szCs w:val="24"/>
              </w:rPr>
              <w:br/>
            </w:r>
            <w:proofErr w:type="spellStart"/>
            <w:r w:rsidRPr="003A4FCE">
              <w:rPr>
                <w:rFonts w:ascii="Times New Roman" w:hAnsi="Times New Roman"/>
                <w:color w:val="333333"/>
                <w:sz w:val="24"/>
                <w:szCs w:val="24"/>
              </w:rPr>
              <w:t>Залізо</w:t>
            </w:r>
            <w:proofErr w:type="spellEnd"/>
            <w:r w:rsidRPr="003A4FCE">
              <w:rPr>
                <w:rFonts w:ascii="Times New Roman" w:hAnsi="Times New Roman"/>
                <w:color w:val="333333"/>
                <w:sz w:val="24"/>
                <w:szCs w:val="24"/>
              </w:rPr>
              <w:t xml:space="preserve"> (</w:t>
            </w:r>
            <w:proofErr w:type="spellStart"/>
            <w:r w:rsidRPr="003A4FCE">
              <w:rPr>
                <w:rFonts w:ascii="Times New Roman" w:hAnsi="Times New Roman"/>
                <w:color w:val="333333"/>
                <w:sz w:val="24"/>
                <w:szCs w:val="24"/>
              </w:rPr>
              <w:t>Fe</w:t>
            </w:r>
            <w:proofErr w:type="spellEnd"/>
            <w:r w:rsidRPr="003A4FCE">
              <w:rPr>
                <w:rFonts w:ascii="Times New Roman" w:hAnsi="Times New Roman"/>
                <w:color w:val="333333"/>
                <w:sz w:val="24"/>
                <w:szCs w:val="24"/>
              </w:rPr>
              <w:t>)</w:t>
            </w:r>
            <w:r w:rsidRPr="003A4FCE">
              <w:rPr>
                <w:rFonts w:ascii="Times New Roman" w:hAnsi="Times New Roman"/>
                <w:color w:val="333333"/>
                <w:sz w:val="24"/>
                <w:szCs w:val="24"/>
              </w:rPr>
              <w:br/>
              <w:t>2,8 г/л</w:t>
            </w:r>
            <w:r w:rsidRPr="003A4FCE">
              <w:rPr>
                <w:rFonts w:ascii="Times New Roman" w:hAnsi="Times New Roman"/>
                <w:color w:val="333333"/>
                <w:sz w:val="24"/>
                <w:szCs w:val="24"/>
              </w:rPr>
              <w:br/>
            </w:r>
            <w:proofErr w:type="spellStart"/>
            <w:r w:rsidRPr="003A4FCE">
              <w:rPr>
                <w:rFonts w:ascii="Times New Roman" w:hAnsi="Times New Roman"/>
                <w:color w:val="333333"/>
                <w:sz w:val="24"/>
                <w:szCs w:val="24"/>
              </w:rPr>
              <w:t>Магній</w:t>
            </w:r>
            <w:proofErr w:type="spellEnd"/>
            <w:r w:rsidRPr="003A4FCE">
              <w:rPr>
                <w:rFonts w:ascii="Times New Roman" w:hAnsi="Times New Roman"/>
                <w:color w:val="333333"/>
                <w:sz w:val="24"/>
                <w:szCs w:val="24"/>
              </w:rPr>
              <w:t xml:space="preserve"> (</w:t>
            </w:r>
            <w:proofErr w:type="spellStart"/>
            <w:r w:rsidRPr="003A4FCE">
              <w:rPr>
                <w:rFonts w:ascii="Times New Roman" w:hAnsi="Times New Roman"/>
                <w:color w:val="333333"/>
                <w:sz w:val="24"/>
                <w:szCs w:val="24"/>
              </w:rPr>
              <w:t>MgO</w:t>
            </w:r>
            <w:proofErr w:type="spellEnd"/>
            <w:r w:rsidRPr="003A4FCE">
              <w:rPr>
                <w:rFonts w:ascii="Times New Roman" w:hAnsi="Times New Roman"/>
                <w:color w:val="333333"/>
                <w:sz w:val="24"/>
                <w:szCs w:val="24"/>
              </w:rPr>
              <w:t>)</w:t>
            </w:r>
            <w:r w:rsidRPr="003A4FCE">
              <w:rPr>
                <w:rFonts w:ascii="Times New Roman" w:hAnsi="Times New Roman"/>
                <w:color w:val="333333"/>
                <w:sz w:val="24"/>
                <w:szCs w:val="24"/>
              </w:rPr>
              <w:br/>
              <w:t>6,4 г/л</w:t>
            </w:r>
            <w:r w:rsidRPr="003A4FCE">
              <w:rPr>
                <w:rFonts w:ascii="Times New Roman" w:hAnsi="Times New Roman"/>
                <w:color w:val="333333"/>
                <w:sz w:val="24"/>
                <w:szCs w:val="24"/>
              </w:rPr>
              <w:br/>
            </w:r>
            <w:proofErr w:type="spellStart"/>
            <w:r w:rsidRPr="003A4FCE">
              <w:rPr>
                <w:rFonts w:ascii="Times New Roman" w:hAnsi="Times New Roman"/>
                <w:color w:val="333333"/>
                <w:sz w:val="24"/>
                <w:szCs w:val="24"/>
              </w:rPr>
              <w:t>Марганець</w:t>
            </w:r>
            <w:proofErr w:type="spellEnd"/>
            <w:r w:rsidRPr="003A4FCE">
              <w:rPr>
                <w:rFonts w:ascii="Times New Roman" w:hAnsi="Times New Roman"/>
                <w:color w:val="333333"/>
                <w:sz w:val="24"/>
                <w:szCs w:val="24"/>
              </w:rPr>
              <w:t xml:space="preserve"> (</w:t>
            </w:r>
            <w:proofErr w:type="spellStart"/>
            <w:r w:rsidRPr="003A4FCE">
              <w:rPr>
                <w:rFonts w:ascii="Times New Roman" w:hAnsi="Times New Roman"/>
                <w:color w:val="333333"/>
                <w:sz w:val="24"/>
                <w:szCs w:val="24"/>
              </w:rPr>
              <w:t>Mn</w:t>
            </w:r>
            <w:proofErr w:type="spellEnd"/>
            <w:r w:rsidRPr="003A4FCE">
              <w:rPr>
                <w:rFonts w:ascii="Times New Roman" w:hAnsi="Times New Roman"/>
                <w:color w:val="333333"/>
                <w:sz w:val="24"/>
                <w:szCs w:val="24"/>
              </w:rPr>
              <w:t>)</w:t>
            </w:r>
            <w:r w:rsidRPr="003A4FCE">
              <w:rPr>
                <w:rFonts w:ascii="Times New Roman" w:hAnsi="Times New Roman"/>
                <w:color w:val="333333"/>
                <w:sz w:val="24"/>
                <w:szCs w:val="24"/>
              </w:rPr>
              <w:br/>
              <w:t>13,8 г/л</w:t>
            </w:r>
            <w:r w:rsidRPr="003A4FCE">
              <w:rPr>
                <w:rFonts w:ascii="Times New Roman" w:hAnsi="Times New Roman"/>
                <w:color w:val="333333"/>
                <w:sz w:val="24"/>
                <w:szCs w:val="24"/>
              </w:rPr>
              <w:br/>
            </w:r>
            <w:proofErr w:type="spellStart"/>
            <w:r w:rsidRPr="003A4FCE">
              <w:rPr>
                <w:rFonts w:ascii="Times New Roman" w:hAnsi="Times New Roman"/>
                <w:color w:val="333333"/>
                <w:sz w:val="24"/>
                <w:szCs w:val="24"/>
              </w:rPr>
              <w:t>Мідь</w:t>
            </w:r>
            <w:proofErr w:type="spellEnd"/>
            <w:r w:rsidRPr="003A4FCE">
              <w:rPr>
                <w:rFonts w:ascii="Times New Roman" w:hAnsi="Times New Roman"/>
                <w:color w:val="333333"/>
                <w:sz w:val="24"/>
                <w:szCs w:val="24"/>
              </w:rPr>
              <w:t xml:space="preserve"> (</w:t>
            </w:r>
            <w:proofErr w:type="spellStart"/>
            <w:r w:rsidRPr="003A4FCE">
              <w:rPr>
                <w:rFonts w:ascii="Times New Roman" w:hAnsi="Times New Roman"/>
                <w:color w:val="333333"/>
                <w:sz w:val="24"/>
                <w:szCs w:val="24"/>
              </w:rPr>
              <w:t>Cu</w:t>
            </w:r>
            <w:proofErr w:type="spellEnd"/>
            <w:r w:rsidRPr="003A4FCE">
              <w:rPr>
                <w:rFonts w:ascii="Times New Roman" w:hAnsi="Times New Roman"/>
                <w:color w:val="333333"/>
                <w:sz w:val="24"/>
                <w:szCs w:val="24"/>
              </w:rPr>
              <w:t>)</w:t>
            </w:r>
            <w:r w:rsidRPr="003A4FCE">
              <w:rPr>
                <w:rFonts w:ascii="Times New Roman" w:hAnsi="Times New Roman"/>
                <w:color w:val="333333"/>
                <w:sz w:val="24"/>
                <w:szCs w:val="24"/>
              </w:rPr>
              <w:br/>
              <w:t>15,2 г/л</w:t>
            </w:r>
            <w:r w:rsidRPr="003A4FCE">
              <w:rPr>
                <w:rFonts w:ascii="Times New Roman" w:hAnsi="Times New Roman"/>
                <w:color w:val="333333"/>
                <w:sz w:val="24"/>
                <w:szCs w:val="24"/>
              </w:rPr>
              <w:br/>
              <w:t>Цинк (</w:t>
            </w:r>
            <w:proofErr w:type="spellStart"/>
            <w:r w:rsidRPr="003A4FCE">
              <w:rPr>
                <w:rFonts w:ascii="Times New Roman" w:hAnsi="Times New Roman"/>
                <w:color w:val="333333"/>
                <w:sz w:val="24"/>
                <w:szCs w:val="24"/>
              </w:rPr>
              <w:t>Zn</w:t>
            </w:r>
            <w:proofErr w:type="spellEnd"/>
            <w:r w:rsidRPr="003A4FCE">
              <w:rPr>
                <w:rFonts w:ascii="Times New Roman" w:hAnsi="Times New Roman"/>
                <w:color w:val="333333"/>
                <w:sz w:val="24"/>
                <w:szCs w:val="24"/>
              </w:rPr>
              <w:t>)</w:t>
            </w:r>
            <w:r w:rsidRPr="003A4FCE">
              <w:rPr>
                <w:rFonts w:ascii="Times New Roman" w:hAnsi="Times New Roman"/>
                <w:color w:val="333333"/>
                <w:sz w:val="24"/>
                <w:szCs w:val="24"/>
              </w:rPr>
              <w:br/>
              <w:t>13,5 г/л</w:t>
            </w:r>
            <w:r w:rsidRPr="003A4FCE">
              <w:rPr>
                <w:rFonts w:ascii="Times New Roman" w:hAnsi="Times New Roman"/>
                <w:color w:val="333333"/>
                <w:sz w:val="24"/>
                <w:szCs w:val="24"/>
              </w:rPr>
              <w:br/>
            </w:r>
            <w:proofErr w:type="spellStart"/>
            <w:r w:rsidRPr="003A4FCE">
              <w:rPr>
                <w:rFonts w:ascii="Times New Roman" w:hAnsi="Times New Roman"/>
                <w:color w:val="333333"/>
                <w:sz w:val="24"/>
                <w:szCs w:val="24"/>
              </w:rPr>
              <w:t>Молібден</w:t>
            </w:r>
            <w:proofErr w:type="spellEnd"/>
            <w:r w:rsidRPr="003A4FCE">
              <w:rPr>
                <w:rFonts w:ascii="Times New Roman" w:hAnsi="Times New Roman"/>
                <w:color w:val="333333"/>
                <w:sz w:val="24"/>
                <w:szCs w:val="24"/>
              </w:rPr>
              <w:t xml:space="preserve"> (</w:t>
            </w:r>
            <w:proofErr w:type="spellStart"/>
            <w:r w:rsidRPr="003A4FCE">
              <w:rPr>
                <w:rFonts w:ascii="Times New Roman" w:hAnsi="Times New Roman"/>
                <w:color w:val="333333"/>
                <w:sz w:val="24"/>
                <w:szCs w:val="24"/>
              </w:rPr>
              <w:t>Mo</w:t>
            </w:r>
            <w:proofErr w:type="spellEnd"/>
            <w:r w:rsidRPr="003A4FCE">
              <w:rPr>
                <w:rFonts w:ascii="Times New Roman" w:hAnsi="Times New Roman"/>
                <w:color w:val="333333"/>
                <w:sz w:val="24"/>
                <w:szCs w:val="24"/>
              </w:rPr>
              <w:t>)</w:t>
            </w:r>
            <w:r w:rsidRPr="003A4FCE">
              <w:rPr>
                <w:rFonts w:ascii="Times New Roman" w:hAnsi="Times New Roman"/>
                <w:color w:val="333333"/>
                <w:sz w:val="24"/>
                <w:szCs w:val="24"/>
              </w:rPr>
              <w:br/>
              <w:t>1,7 г/л</w:t>
            </w:r>
            <w:r w:rsidRPr="003A4FCE">
              <w:rPr>
                <w:rFonts w:ascii="Times New Roman" w:hAnsi="Times New Roman"/>
                <w:color w:val="333333"/>
                <w:sz w:val="24"/>
                <w:szCs w:val="24"/>
              </w:rPr>
              <w:br/>
              <w:t>Кобальт (</w:t>
            </w:r>
            <w:proofErr w:type="spellStart"/>
            <w:r w:rsidRPr="003A4FCE">
              <w:rPr>
                <w:rFonts w:ascii="Times New Roman" w:hAnsi="Times New Roman"/>
                <w:color w:val="333333"/>
                <w:sz w:val="24"/>
                <w:szCs w:val="24"/>
              </w:rPr>
              <w:t>Co</w:t>
            </w:r>
            <w:proofErr w:type="spellEnd"/>
            <w:r w:rsidRPr="003A4FCE">
              <w:rPr>
                <w:rFonts w:ascii="Times New Roman" w:hAnsi="Times New Roman"/>
                <w:color w:val="333333"/>
                <w:sz w:val="24"/>
                <w:szCs w:val="24"/>
              </w:rPr>
              <w:t>)</w:t>
            </w:r>
            <w:r w:rsidRPr="003A4FCE">
              <w:rPr>
                <w:rFonts w:ascii="Times New Roman" w:hAnsi="Times New Roman"/>
                <w:color w:val="333333"/>
                <w:sz w:val="24"/>
                <w:szCs w:val="24"/>
              </w:rPr>
              <w:br/>
              <w:t>0,14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3</w:t>
            </w:r>
          </w:p>
        </w:tc>
        <w:tc>
          <w:tcPr>
            <w:tcW w:w="2024" w:type="dxa"/>
            <w:shd w:val="clear" w:color="000000" w:fill="FFFFFF"/>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Бор 150</w:t>
            </w:r>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330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Бор (В) w/w 11%</w:t>
            </w:r>
            <w:r w:rsidRPr="003A4FCE">
              <w:rPr>
                <w:rFonts w:ascii="Times New Roman" w:hAnsi="Times New Roman"/>
                <w:color w:val="000000"/>
                <w:sz w:val="24"/>
                <w:szCs w:val="24"/>
              </w:rPr>
              <w:br/>
              <w:t>150 г/л</w:t>
            </w:r>
            <w:r w:rsidRPr="003A4FCE">
              <w:rPr>
                <w:rFonts w:ascii="Times New Roman" w:hAnsi="Times New Roman"/>
                <w:color w:val="000000"/>
                <w:sz w:val="24"/>
                <w:szCs w:val="24"/>
              </w:rPr>
              <w:br/>
              <w:t>Азот (N)</w:t>
            </w:r>
            <w:r w:rsidRPr="003A4FCE">
              <w:rPr>
                <w:rFonts w:ascii="Times New Roman" w:hAnsi="Times New Roman"/>
                <w:color w:val="000000"/>
                <w:sz w:val="24"/>
                <w:szCs w:val="24"/>
              </w:rPr>
              <w:br/>
              <w:t>75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pH</w:t>
            </w:r>
            <w:proofErr w:type="spellEnd"/>
            <w:r w:rsidRPr="003A4FCE">
              <w:rPr>
                <w:rFonts w:ascii="Times New Roman" w:hAnsi="Times New Roman"/>
                <w:color w:val="000000"/>
                <w:sz w:val="24"/>
                <w:szCs w:val="24"/>
              </w:rPr>
              <w:br/>
              <w:t>8,0</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Густина</w:t>
            </w:r>
            <w:proofErr w:type="spellEnd"/>
            <w:r w:rsidRPr="003A4FCE">
              <w:rPr>
                <w:rFonts w:ascii="Times New Roman" w:hAnsi="Times New Roman"/>
                <w:color w:val="000000"/>
                <w:sz w:val="24"/>
                <w:szCs w:val="24"/>
              </w:rPr>
              <w:br/>
              <w:t>1340 ±50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4</w:t>
            </w:r>
          </w:p>
        </w:tc>
        <w:tc>
          <w:tcPr>
            <w:tcW w:w="2024" w:type="dxa"/>
            <w:shd w:val="clear" w:color="000000" w:fill="FFFFFF"/>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Гумат</w:t>
            </w:r>
            <w:proofErr w:type="spellEnd"/>
            <w:r w:rsidRPr="003A4FCE">
              <w:rPr>
                <w:rFonts w:ascii="Times New Roman" w:hAnsi="Times New Roman"/>
                <w:color w:val="000000"/>
                <w:sz w:val="24"/>
                <w:szCs w:val="24"/>
              </w:rPr>
              <w:t xml:space="preserve"> LF 20</w:t>
            </w:r>
          </w:p>
        </w:tc>
        <w:tc>
          <w:tcPr>
            <w:tcW w:w="665" w:type="dxa"/>
            <w:shd w:val="clear" w:color="000000" w:fill="FFFFFF"/>
            <w:noWrap/>
            <w:hideMark/>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30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Фульвати</w:t>
            </w:r>
            <w:proofErr w:type="spellEnd"/>
            <w:r w:rsidRPr="003A4FCE">
              <w:rPr>
                <w:rFonts w:ascii="Times New Roman" w:hAnsi="Times New Roman"/>
                <w:color w:val="000000"/>
                <w:sz w:val="24"/>
                <w:szCs w:val="24"/>
              </w:rPr>
              <w:br/>
              <w:t>20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Гумiнові</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речовини</w:t>
            </w:r>
            <w:proofErr w:type="spellEnd"/>
            <w:r w:rsidRPr="003A4FCE">
              <w:rPr>
                <w:rFonts w:ascii="Times New Roman" w:hAnsi="Times New Roman"/>
                <w:color w:val="000000"/>
                <w:sz w:val="24"/>
                <w:szCs w:val="24"/>
              </w:rPr>
              <w:br/>
              <w:t>180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Калій</w:t>
            </w:r>
            <w:proofErr w:type="spellEnd"/>
            <w:r w:rsidRPr="003A4FCE">
              <w:rPr>
                <w:rFonts w:ascii="Times New Roman" w:hAnsi="Times New Roman"/>
                <w:color w:val="000000"/>
                <w:sz w:val="24"/>
                <w:szCs w:val="24"/>
              </w:rPr>
              <w:t xml:space="preserve"> (K2O)</w:t>
            </w:r>
            <w:r w:rsidRPr="003A4FCE">
              <w:rPr>
                <w:rFonts w:ascii="Times New Roman" w:hAnsi="Times New Roman"/>
                <w:color w:val="000000"/>
                <w:sz w:val="24"/>
                <w:szCs w:val="24"/>
              </w:rPr>
              <w:br/>
              <w:t>30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Амінокислоти</w:t>
            </w:r>
            <w:proofErr w:type="spellEnd"/>
            <w:r w:rsidRPr="003A4FCE">
              <w:rPr>
                <w:rFonts w:ascii="Times New Roman" w:hAnsi="Times New Roman"/>
                <w:color w:val="000000"/>
                <w:sz w:val="24"/>
                <w:szCs w:val="24"/>
              </w:rPr>
              <w:br/>
              <w:t>25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Мікроелементи</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Fe</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Zn</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Mn</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Cu</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Mg</w:t>
            </w:r>
            <w:proofErr w:type="spellEnd"/>
            <w:r w:rsidRPr="003A4FCE">
              <w:rPr>
                <w:rFonts w:ascii="Times New Roman" w:hAnsi="Times New Roman"/>
                <w:color w:val="000000"/>
                <w:sz w:val="24"/>
                <w:szCs w:val="24"/>
              </w:rPr>
              <w:t>, B)</w:t>
            </w:r>
            <w:r w:rsidRPr="003A4FCE">
              <w:rPr>
                <w:rFonts w:ascii="Times New Roman" w:hAnsi="Times New Roman"/>
                <w:color w:val="000000"/>
                <w:sz w:val="24"/>
                <w:szCs w:val="24"/>
              </w:rPr>
              <w:br/>
              <w:t>10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lastRenderedPageBreak/>
              <w:t>pH</w:t>
            </w:r>
            <w:proofErr w:type="spellEnd"/>
            <w:r w:rsidRPr="003A4FCE">
              <w:rPr>
                <w:rFonts w:ascii="Times New Roman" w:hAnsi="Times New Roman"/>
                <w:color w:val="000000"/>
                <w:sz w:val="24"/>
                <w:szCs w:val="24"/>
              </w:rPr>
              <w:t xml:space="preserve"> (1% </w:t>
            </w:r>
            <w:proofErr w:type="spellStart"/>
            <w:r w:rsidRPr="003A4FCE">
              <w:rPr>
                <w:rFonts w:ascii="Times New Roman" w:hAnsi="Times New Roman"/>
                <w:color w:val="000000"/>
                <w:sz w:val="24"/>
                <w:szCs w:val="24"/>
              </w:rPr>
              <w:t>розчину</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10±1</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Густина</w:t>
            </w:r>
            <w:proofErr w:type="spellEnd"/>
            <w:r w:rsidRPr="003A4FCE">
              <w:rPr>
                <w:rFonts w:ascii="Times New Roman" w:hAnsi="Times New Roman"/>
                <w:color w:val="000000"/>
                <w:sz w:val="24"/>
                <w:szCs w:val="24"/>
              </w:rPr>
              <w:br/>
              <w:t>1200 ± 50 г/л</w:t>
            </w:r>
          </w:p>
        </w:tc>
      </w:tr>
      <w:tr w:rsidR="00220C7C" w:rsidRPr="003A4FCE" w:rsidTr="00900EA8">
        <w:trPr>
          <w:trHeight w:val="315"/>
        </w:trPr>
        <w:tc>
          <w:tcPr>
            <w:tcW w:w="569" w:type="dxa"/>
            <w:shd w:val="clear" w:color="000000" w:fill="FFFFFF"/>
            <w:noWrap/>
            <w:hideMark/>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lastRenderedPageBreak/>
              <w:t>5</w:t>
            </w:r>
          </w:p>
        </w:tc>
        <w:tc>
          <w:tcPr>
            <w:tcW w:w="2024" w:type="dxa"/>
            <w:shd w:val="clear" w:color="000000" w:fill="FFFFFF"/>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Кальцій</w:t>
            </w:r>
            <w:proofErr w:type="spellEnd"/>
            <w:r w:rsidRPr="003A4FCE">
              <w:rPr>
                <w:rFonts w:ascii="Times New Roman" w:hAnsi="Times New Roman"/>
                <w:color w:val="000000"/>
                <w:sz w:val="24"/>
                <w:szCs w:val="24"/>
              </w:rPr>
              <w:t xml:space="preserve"> 200</w:t>
            </w:r>
          </w:p>
        </w:tc>
        <w:tc>
          <w:tcPr>
            <w:tcW w:w="665" w:type="dxa"/>
            <w:shd w:val="clear" w:color="000000" w:fill="FFFFFF"/>
            <w:noWrap/>
            <w:hideMark/>
          </w:tcPr>
          <w:p w:rsidR="00220C7C" w:rsidRPr="00F71211" w:rsidRDefault="00220C7C" w:rsidP="00900EA8">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220C7C" w:rsidRPr="003A4FCE" w:rsidRDefault="00220C7C" w:rsidP="00900EA8">
            <w:pPr>
              <w:rPr>
                <w:rFonts w:ascii="Times New Roman" w:hAnsi="Times New Roman"/>
                <w:sz w:val="24"/>
                <w:szCs w:val="24"/>
              </w:rPr>
            </w:pPr>
            <w:r w:rsidRPr="003A4FCE">
              <w:rPr>
                <w:rFonts w:ascii="Times New Roman" w:hAnsi="Times New Roman"/>
                <w:color w:val="000000"/>
                <w:sz w:val="24"/>
                <w:szCs w:val="24"/>
              </w:rPr>
              <w:t>40</w:t>
            </w:r>
          </w:p>
        </w:tc>
        <w:tc>
          <w:tcPr>
            <w:tcW w:w="2145" w:type="dxa"/>
            <w:shd w:val="clear" w:color="000000" w:fill="FFFFFF"/>
            <w:noWrap/>
            <w:hideMark/>
          </w:tcPr>
          <w:p w:rsidR="00220C7C" w:rsidRPr="003A4FCE" w:rsidRDefault="00220C7C" w:rsidP="00900EA8">
            <w:pPr>
              <w:rPr>
                <w:rFonts w:ascii="Times New Roman" w:hAnsi="Times New Roman"/>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shd w:val="clear" w:color="000000" w:fill="FFFFFF"/>
            <w:noWrap/>
          </w:tcPr>
          <w:p w:rsidR="00220C7C" w:rsidRPr="003A4FCE" w:rsidRDefault="00220C7C" w:rsidP="00900EA8">
            <w:pPr>
              <w:rPr>
                <w:rFonts w:ascii="Times New Roman" w:hAnsi="Times New Roman"/>
                <w:sz w:val="24"/>
                <w:szCs w:val="24"/>
              </w:rPr>
            </w:pPr>
            <w:proofErr w:type="spellStart"/>
            <w:r w:rsidRPr="003A4FCE">
              <w:rPr>
                <w:rFonts w:ascii="Times New Roman" w:hAnsi="Times New Roman"/>
                <w:color w:val="000000"/>
                <w:sz w:val="24"/>
                <w:szCs w:val="24"/>
              </w:rPr>
              <w:t>Кальцій</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CaO</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200 ± 20 г/л</w:t>
            </w:r>
            <w:r w:rsidRPr="003A4FCE">
              <w:rPr>
                <w:rFonts w:ascii="Times New Roman" w:hAnsi="Times New Roman"/>
                <w:color w:val="000000"/>
                <w:sz w:val="24"/>
                <w:szCs w:val="24"/>
              </w:rPr>
              <w:br/>
              <w:t>Азот (N)</w:t>
            </w:r>
            <w:r w:rsidRPr="003A4FCE">
              <w:rPr>
                <w:rFonts w:ascii="Times New Roman" w:hAnsi="Times New Roman"/>
                <w:color w:val="000000"/>
                <w:sz w:val="24"/>
                <w:szCs w:val="24"/>
              </w:rPr>
              <w:br/>
              <w:t>100 ± 5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Магній</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MgO</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10,4 ± 1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pH</w:t>
            </w:r>
            <w:proofErr w:type="spellEnd"/>
            <w:r w:rsidRPr="003A4FCE">
              <w:rPr>
                <w:rFonts w:ascii="Times New Roman" w:hAnsi="Times New Roman"/>
                <w:color w:val="000000"/>
                <w:sz w:val="24"/>
                <w:szCs w:val="24"/>
              </w:rPr>
              <w:br/>
              <w:t>4,5 ± 1,0</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Густина</w:t>
            </w:r>
            <w:proofErr w:type="spellEnd"/>
            <w:r w:rsidRPr="003A4FCE">
              <w:rPr>
                <w:rFonts w:ascii="Times New Roman" w:hAnsi="Times New Roman"/>
                <w:color w:val="000000"/>
                <w:sz w:val="24"/>
                <w:szCs w:val="24"/>
              </w:rPr>
              <w:br/>
              <w:t>1350 ± 50 г/л</w:t>
            </w:r>
          </w:p>
        </w:tc>
      </w:tr>
      <w:tr w:rsidR="00220C7C" w:rsidRPr="003A4FCE" w:rsidTr="00900EA8">
        <w:trPr>
          <w:trHeight w:val="315"/>
        </w:trPr>
        <w:tc>
          <w:tcPr>
            <w:tcW w:w="569" w:type="dxa"/>
            <w:shd w:val="clear" w:color="000000" w:fill="FFFFFF"/>
            <w:noWrap/>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6</w:t>
            </w:r>
          </w:p>
        </w:tc>
        <w:tc>
          <w:tcPr>
            <w:tcW w:w="2024" w:type="dxa"/>
            <w:shd w:val="clear" w:color="000000" w:fill="FFFFFF"/>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Марганець</w:t>
            </w:r>
            <w:proofErr w:type="spellEnd"/>
            <w:r w:rsidRPr="003A4FCE">
              <w:rPr>
                <w:rFonts w:ascii="Times New Roman" w:hAnsi="Times New Roman"/>
                <w:color w:val="000000"/>
                <w:sz w:val="24"/>
                <w:szCs w:val="24"/>
              </w:rPr>
              <w:t xml:space="preserve"> турбо</w:t>
            </w:r>
          </w:p>
        </w:tc>
        <w:tc>
          <w:tcPr>
            <w:tcW w:w="665" w:type="dxa"/>
            <w:shd w:val="clear" w:color="000000" w:fill="FFFFFF"/>
            <w:noWrap/>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200</w:t>
            </w:r>
          </w:p>
        </w:tc>
        <w:tc>
          <w:tcPr>
            <w:tcW w:w="2145"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Марганець</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Mn</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130 г/л</w:t>
            </w:r>
            <w:r w:rsidRPr="003A4FCE">
              <w:rPr>
                <w:rFonts w:ascii="Times New Roman" w:hAnsi="Times New Roman"/>
                <w:color w:val="000000"/>
                <w:sz w:val="24"/>
                <w:szCs w:val="24"/>
              </w:rPr>
              <w:br/>
              <w:t>Азот (N)</w:t>
            </w:r>
            <w:r w:rsidRPr="003A4FCE">
              <w:rPr>
                <w:rFonts w:ascii="Times New Roman" w:hAnsi="Times New Roman"/>
                <w:color w:val="000000"/>
                <w:sz w:val="24"/>
                <w:szCs w:val="24"/>
              </w:rPr>
              <w:br/>
              <w:t>17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Сірка</w:t>
            </w:r>
            <w:proofErr w:type="spellEnd"/>
            <w:r w:rsidRPr="003A4FCE">
              <w:rPr>
                <w:rFonts w:ascii="Times New Roman" w:hAnsi="Times New Roman"/>
                <w:color w:val="000000"/>
                <w:sz w:val="24"/>
                <w:szCs w:val="24"/>
              </w:rPr>
              <w:t xml:space="preserve"> (SO3)</w:t>
            </w:r>
            <w:r w:rsidRPr="003A4FCE">
              <w:rPr>
                <w:rFonts w:ascii="Times New Roman" w:hAnsi="Times New Roman"/>
                <w:color w:val="000000"/>
                <w:sz w:val="24"/>
                <w:szCs w:val="24"/>
              </w:rPr>
              <w:br/>
              <w:t>76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Амінокислоти</w:t>
            </w:r>
            <w:proofErr w:type="spellEnd"/>
            <w:r w:rsidRPr="003A4FCE">
              <w:rPr>
                <w:rFonts w:ascii="Times New Roman" w:hAnsi="Times New Roman"/>
                <w:color w:val="000000"/>
                <w:sz w:val="24"/>
                <w:szCs w:val="24"/>
              </w:rPr>
              <w:br/>
              <w:t>10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pH</w:t>
            </w:r>
            <w:proofErr w:type="spellEnd"/>
            <w:r w:rsidRPr="003A4FCE">
              <w:rPr>
                <w:rFonts w:ascii="Times New Roman" w:hAnsi="Times New Roman"/>
                <w:color w:val="000000"/>
                <w:sz w:val="24"/>
                <w:szCs w:val="24"/>
              </w:rPr>
              <w:br/>
              <w:t>1,5</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Густина</w:t>
            </w:r>
            <w:proofErr w:type="spellEnd"/>
            <w:r w:rsidRPr="003A4FCE">
              <w:rPr>
                <w:rFonts w:ascii="Times New Roman" w:hAnsi="Times New Roman"/>
                <w:color w:val="000000"/>
                <w:sz w:val="24"/>
                <w:szCs w:val="24"/>
              </w:rPr>
              <w:br/>
              <w:t>1350 ± 50 г/л</w:t>
            </w:r>
          </w:p>
        </w:tc>
      </w:tr>
      <w:tr w:rsidR="00220C7C" w:rsidRPr="003A4FCE" w:rsidTr="00900EA8">
        <w:trPr>
          <w:trHeight w:val="315"/>
        </w:trPr>
        <w:tc>
          <w:tcPr>
            <w:tcW w:w="569" w:type="dxa"/>
            <w:shd w:val="clear" w:color="000000" w:fill="FFFFFF"/>
            <w:noWrap/>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7</w:t>
            </w:r>
          </w:p>
        </w:tc>
        <w:tc>
          <w:tcPr>
            <w:tcW w:w="2024" w:type="dxa"/>
            <w:shd w:val="clear" w:color="000000" w:fill="FFFFFF"/>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Олійний</w:t>
            </w:r>
            <w:proofErr w:type="spellEnd"/>
            <w:r w:rsidRPr="003A4FCE">
              <w:rPr>
                <w:rFonts w:ascii="Times New Roman" w:hAnsi="Times New Roman"/>
                <w:color w:val="000000"/>
                <w:sz w:val="24"/>
                <w:szCs w:val="24"/>
              </w:rPr>
              <w:t xml:space="preserve"> турбо</w:t>
            </w:r>
          </w:p>
        </w:tc>
        <w:tc>
          <w:tcPr>
            <w:tcW w:w="665" w:type="dxa"/>
            <w:shd w:val="clear" w:color="000000" w:fill="FFFFFF"/>
            <w:noWrap/>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160</w:t>
            </w:r>
          </w:p>
        </w:tc>
        <w:tc>
          <w:tcPr>
            <w:tcW w:w="2145"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Вільні</w:t>
            </w:r>
            <w:proofErr w:type="spellEnd"/>
            <w:r w:rsidRPr="003A4FCE">
              <w:rPr>
                <w:rFonts w:ascii="Times New Roman" w:hAnsi="Times New Roman"/>
                <w:color w:val="000000"/>
                <w:sz w:val="24"/>
                <w:szCs w:val="24"/>
              </w:rPr>
              <w:t xml:space="preserve"> L-</w:t>
            </w:r>
            <w:proofErr w:type="spellStart"/>
            <w:r w:rsidRPr="003A4FCE">
              <w:rPr>
                <w:rFonts w:ascii="Times New Roman" w:hAnsi="Times New Roman"/>
                <w:color w:val="000000"/>
                <w:sz w:val="24"/>
                <w:szCs w:val="24"/>
              </w:rPr>
              <w:t>амінокислоти</w:t>
            </w:r>
            <w:proofErr w:type="spellEnd"/>
            <w:r w:rsidRPr="003A4FCE">
              <w:rPr>
                <w:rFonts w:ascii="Times New Roman" w:hAnsi="Times New Roman"/>
                <w:color w:val="000000"/>
                <w:sz w:val="24"/>
                <w:szCs w:val="24"/>
              </w:rPr>
              <w:br/>
              <w:t>50 г/л</w:t>
            </w:r>
            <w:r w:rsidRPr="003A4FCE">
              <w:rPr>
                <w:rFonts w:ascii="Times New Roman" w:hAnsi="Times New Roman"/>
                <w:color w:val="000000"/>
                <w:sz w:val="24"/>
                <w:szCs w:val="24"/>
              </w:rPr>
              <w:br/>
              <w:t xml:space="preserve">Азот </w:t>
            </w:r>
            <w:proofErr w:type="spellStart"/>
            <w:r w:rsidRPr="003A4FCE">
              <w:rPr>
                <w:rFonts w:ascii="Times New Roman" w:hAnsi="Times New Roman"/>
                <w:color w:val="000000"/>
                <w:sz w:val="24"/>
                <w:szCs w:val="24"/>
              </w:rPr>
              <w:t>загальний</w:t>
            </w:r>
            <w:proofErr w:type="spellEnd"/>
            <w:r w:rsidRPr="003A4FCE">
              <w:rPr>
                <w:rFonts w:ascii="Times New Roman" w:hAnsi="Times New Roman"/>
                <w:color w:val="000000"/>
                <w:sz w:val="24"/>
                <w:szCs w:val="24"/>
              </w:rPr>
              <w:t xml:space="preserve"> (N)</w:t>
            </w:r>
            <w:r w:rsidRPr="003A4FCE">
              <w:rPr>
                <w:rFonts w:ascii="Times New Roman" w:hAnsi="Times New Roman"/>
                <w:color w:val="000000"/>
                <w:sz w:val="24"/>
                <w:szCs w:val="24"/>
              </w:rPr>
              <w:br/>
              <w:t>80 г/л</w:t>
            </w:r>
            <w:r w:rsidRPr="003A4FCE">
              <w:rPr>
                <w:rFonts w:ascii="Times New Roman" w:hAnsi="Times New Roman"/>
                <w:color w:val="000000"/>
                <w:sz w:val="24"/>
                <w:szCs w:val="24"/>
              </w:rPr>
              <w:br/>
              <w:t>Фосфор (P2O5)</w:t>
            </w:r>
            <w:r w:rsidRPr="003A4FCE">
              <w:rPr>
                <w:rFonts w:ascii="Times New Roman" w:hAnsi="Times New Roman"/>
                <w:color w:val="000000"/>
                <w:sz w:val="24"/>
                <w:szCs w:val="24"/>
              </w:rPr>
              <w:br/>
              <w:t>65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Калій</w:t>
            </w:r>
            <w:proofErr w:type="spellEnd"/>
            <w:r w:rsidRPr="003A4FCE">
              <w:rPr>
                <w:rFonts w:ascii="Times New Roman" w:hAnsi="Times New Roman"/>
                <w:color w:val="000000"/>
                <w:sz w:val="24"/>
                <w:szCs w:val="24"/>
              </w:rPr>
              <w:t xml:space="preserve"> (K2O)</w:t>
            </w:r>
            <w:r w:rsidRPr="003A4FCE">
              <w:rPr>
                <w:rFonts w:ascii="Times New Roman" w:hAnsi="Times New Roman"/>
                <w:color w:val="000000"/>
                <w:sz w:val="24"/>
                <w:szCs w:val="24"/>
              </w:rPr>
              <w:br/>
              <w:t>47,3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Магній</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MgO</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1,1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Сірка</w:t>
            </w:r>
            <w:proofErr w:type="spellEnd"/>
            <w:r w:rsidRPr="003A4FCE">
              <w:rPr>
                <w:rFonts w:ascii="Times New Roman" w:hAnsi="Times New Roman"/>
                <w:color w:val="000000"/>
                <w:sz w:val="24"/>
                <w:szCs w:val="24"/>
              </w:rPr>
              <w:t xml:space="preserve"> (SO3)</w:t>
            </w:r>
            <w:r w:rsidRPr="003A4FCE">
              <w:rPr>
                <w:rFonts w:ascii="Times New Roman" w:hAnsi="Times New Roman"/>
                <w:color w:val="000000"/>
                <w:sz w:val="24"/>
                <w:szCs w:val="24"/>
              </w:rPr>
              <w:br/>
              <w:t>42 г/л</w:t>
            </w:r>
            <w:r w:rsidRPr="003A4FCE">
              <w:rPr>
                <w:rFonts w:ascii="Times New Roman" w:hAnsi="Times New Roman"/>
                <w:color w:val="000000"/>
                <w:sz w:val="24"/>
                <w:szCs w:val="24"/>
              </w:rPr>
              <w:br/>
              <w:t>Бор (В)</w:t>
            </w:r>
            <w:r w:rsidRPr="003A4FCE">
              <w:rPr>
                <w:rFonts w:ascii="Times New Roman" w:hAnsi="Times New Roman"/>
                <w:color w:val="000000"/>
                <w:sz w:val="24"/>
                <w:szCs w:val="24"/>
              </w:rPr>
              <w:br/>
              <w:t>2,8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Залізо</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Fe</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2,3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Марганець</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Mn</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12,5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Мідь</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Cu</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16 г/л</w:t>
            </w:r>
            <w:r w:rsidRPr="003A4FCE">
              <w:rPr>
                <w:rFonts w:ascii="Times New Roman" w:hAnsi="Times New Roman"/>
                <w:color w:val="000000"/>
                <w:sz w:val="24"/>
                <w:szCs w:val="24"/>
              </w:rPr>
              <w:br/>
              <w:t>Цинк (</w:t>
            </w:r>
            <w:proofErr w:type="spellStart"/>
            <w:r w:rsidRPr="003A4FCE">
              <w:rPr>
                <w:rFonts w:ascii="Times New Roman" w:hAnsi="Times New Roman"/>
                <w:color w:val="000000"/>
                <w:sz w:val="24"/>
                <w:szCs w:val="24"/>
              </w:rPr>
              <w:t>Zn</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r>
            <w:r w:rsidRPr="003A4FCE">
              <w:rPr>
                <w:rFonts w:ascii="Times New Roman" w:hAnsi="Times New Roman"/>
                <w:color w:val="000000"/>
                <w:sz w:val="24"/>
                <w:szCs w:val="24"/>
              </w:rPr>
              <w:lastRenderedPageBreak/>
              <w:t>13,5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Молібден</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Mo</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1,4 г/л</w:t>
            </w:r>
            <w:r w:rsidRPr="003A4FCE">
              <w:rPr>
                <w:rFonts w:ascii="Times New Roman" w:hAnsi="Times New Roman"/>
                <w:color w:val="000000"/>
                <w:sz w:val="24"/>
                <w:szCs w:val="24"/>
              </w:rPr>
              <w:br/>
              <w:t>Кобальт (</w:t>
            </w:r>
            <w:proofErr w:type="spellStart"/>
            <w:r w:rsidRPr="003A4FCE">
              <w:rPr>
                <w:rFonts w:ascii="Times New Roman" w:hAnsi="Times New Roman"/>
                <w:color w:val="000000"/>
                <w:sz w:val="24"/>
                <w:szCs w:val="24"/>
              </w:rPr>
              <w:t>Co</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0,13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Фітогормони</w:t>
            </w:r>
            <w:proofErr w:type="spellEnd"/>
            <w:r w:rsidRPr="003A4FCE">
              <w:rPr>
                <w:rFonts w:ascii="Times New Roman" w:hAnsi="Times New Roman"/>
                <w:color w:val="000000"/>
                <w:sz w:val="24"/>
                <w:szCs w:val="24"/>
              </w:rPr>
              <w:br/>
              <w:t>0,07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Густина</w:t>
            </w:r>
            <w:proofErr w:type="spellEnd"/>
            <w:r w:rsidRPr="003A4FCE">
              <w:rPr>
                <w:rFonts w:ascii="Times New Roman" w:hAnsi="Times New Roman"/>
                <w:color w:val="000000"/>
                <w:sz w:val="24"/>
                <w:szCs w:val="24"/>
              </w:rPr>
              <w:br/>
              <w:t>1300 ±50 г/л</w:t>
            </w:r>
          </w:p>
        </w:tc>
      </w:tr>
      <w:tr w:rsidR="00220C7C" w:rsidRPr="003A4FCE" w:rsidTr="00900EA8">
        <w:trPr>
          <w:trHeight w:val="315"/>
        </w:trPr>
        <w:tc>
          <w:tcPr>
            <w:tcW w:w="569" w:type="dxa"/>
            <w:shd w:val="clear" w:color="000000" w:fill="FFFFFF"/>
            <w:noWrap/>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lastRenderedPageBreak/>
              <w:t>8</w:t>
            </w:r>
          </w:p>
        </w:tc>
        <w:tc>
          <w:tcPr>
            <w:tcW w:w="2024" w:type="dxa"/>
            <w:shd w:val="clear" w:color="000000" w:fill="FFFFFF"/>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Овочевий</w:t>
            </w:r>
            <w:proofErr w:type="spellEnd"/>
            <w:r w:rsidRPr="003A4FCE">
              <w:rPr>
                <w:rFonts w:ascii="Times New Roman" w:hAnsi="Times New Roman"/>
                <w:color w:val="000000"/>
                <w:sz w:val="24"/>
                <w:szCs w:val="24"/>
              </w:rPr>
              <w:t xml:space="preserve"> турбо</w:t>
            </w:r>
          </w:p>
        </w:tc>
        <w:tc>
          <w:tcPr>
            <w:tcW w:w="665" w:type="dxa"/>
            <w:shd w:val="clear" w:color="000000" w:fill="FFFFFF"/>
            <w:noWrap/>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80</w:t>
            </w:r>
          </w:p>
        </w:tc>
        <w:tc>
          <w:tcPr>
            <w:tcW w:w="2145"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shd w:val="clear" w:color="000000" w:fill="FFFFFF"/>
            <w:noWrap/>
          </w:tcPr>
          <w:p w:rsidR="00220C7C" w:rsidRDefault="00220C7C" w:rsidP="00900EA8">
            <w:pPr>
              <w:rPr>
                <w:rFonts w:ascii="Times New Roman" w:hAnsi="Times New Roman"/>
                <w:color w:val="000000"/>
                <w:sz w:val="24"/>
                <w:szCs w:val="24"/>
              </w:rPr>
            </w:pPr>
            <w:r w:rsidRPr="003A4FCE">
              <w:rPr>
                <w:rFonts w:ascii="Times New Roman" w:hAnsi="Times New Roman"/>
                <w:color w:val="000000"/>
                <w:sz w:val="24"/>
                <w:szCs w:val="24"/>
              </w:rPr>
              <w:t xml:space="preserve">Азот </w:t>
            </w:r>
            <w:proofErr w:type="spellStart"/>
            <w:r w:rsidRPr="003A4FCE">
              <w:rPr>
                <w:rFonts w:ascii="Times New Roman" w:hAnsi="Times New Roman"/>
                <w:color w:val="000000"/>
                <w:sz w:val="24"/>
                <w:szCs w:val="24"/>
              </w:rPr>
              <w:t>загальний</w:t>
            </w:r>
            <w:proofErr w:type="spellEnd"/>
            <w:r w:rsidRPr="003A4FCE">
              <w:rPr>
                <w:rFonts w:ascii="Times New Roman" w:hAnsi="Times New Roman"/>
                <w:color w:val="000000"/>
                <w:sz w:val="24"/>
                <w:szCs w:val="24"/>
              </w:rPr>
              <w:t xml:space="preserve"> (N)</w:t>
            </w:r>
            <w:r w:rsidRPr="003A4FCE">
              <w:rPr>
                <w:rFonts w:ascii="Times New Roman" w:hAnsi="Times New Roman"/>
                <w:color w:val="000000"/>
                <w:sz w:val="24"/>
                <w:szCs w:val="24"/>
              </w:rPr>
              <w:br/>
              <w:t>14 г/л</w:t>
            </w:r>
            <w:r w:rsidRPr="003A4FCE">
              <w:rPr>
                <w:rFonts w:ascii="Times New Roman" w:hAnsi="Times New Roman"/>
                <w:color w:val="000000"/>
                <w:sz w:val="24"/>
                <w:szCs w:val="24"/>
              </w:rPr>
              <w:br/>
              <w:t>Фосфор (P2O5)</w:t>
            </w:r>
            <w:r w:rsidRPr="003A4FCE">
              <w:rPr>
                <w:rFonts w:ascii="Times New Roman" w:hAnsi="Times New Roman"/>
                <w:color w:val="000000"/>
                <w:sz w:val="24"/>
                <w:szCs w:val="24"/>
              </w:rPr>
              <w:br/>
              <w:t>73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Калій</w:t>
            </w:r>
            <w:proofErr w:type="spellEnd"/>
            <w:r w:rsidRPr="003A4FCE">
              <w:rPr>
                <w:rFonts w:ascii="Times New Roman" w:hAnsi="Times New Roman"/>
                <w:color w:val="000000"/>
                <w:sz w:val="24"/>
                <w:szCs w:val="24"/>
              </w:rPr>
              <w:t xml:space="preserve"> (K2O)</w:t>
            </w:r>
            <w:r w:rsidRPr="003A4FCE">
              <w:rPr>
                <w:rFonts w:ascii="Times New Roman" w:hAnsi="Times New Roman"/>
                <w:color w:val="000000"/>
                <w:sz w:val="24"/>
                <w:szCs w:val="24"/>
              </w:rPr>
              <w:br/>
              <w:t>105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Магній</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MgO</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0,3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Сірка</w:t>
            </w:r>
            <w:proofErr w:type="spellEnd"/>
            <w:r w:rsidRPr="003A4FCE">
              <w:rPr>
                <w:rFonts w:ascii="Times New Roman" w:hAnsi="Times New Roman"/>
                <w:color w:val="000000"/>
                <w:sz w:val="24"/>
                <w:szCs w:val="24"/>
              </w:rPr>
              <w:t xml:space="preserve"> (SO3)</w:t>
            </w:r>
            <w:r w:rsidRPr="003A4FCE">
              <w:rPr>
                <w:rFonts w:ascii="Times New Roman" w:hAnsi="Times New Roman"/>
                <w:color w:val="000000"/>
                <w:sz w:val="24"/>
                <w:szCs w:val="24"/>
              </w:rPr>
              <w:br/>
              <w:t>2,4 г/л</w:t>
            </w:r>
            <w:r w:rsidRPr="003A4FCE">
              <w:rPr>
                <w:rFonts w:ascii="Times New Roman" w:hAnsi="Times New Roman"/>
                <w:color w:val="000000"/>
                <w:sz w:val="24"/>
                <w:szCs w:val="24"/>
              </w:rPr>
              <w:br/>
              <w:t>Бор (В)</w:t>
            </w:r>
            <w:r w:rsidRPr="003A4FCE">
              <w:rPr>
                <w:rFonts w:ascii="Times New Roman" w:hAnsi="Times New Roman"/>
                <w:color w:val="000000"/>
                <w:sz w:val="24"/>
                <w:szCs w:val="24"/>
              </w:rPr>
              <w:br/>
              <w:t>0,4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Залізо</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Fe</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0,6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Марганець</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Mn</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0,5 г/л</w:t>
            </w:r>
          </w:p>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Мідь</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Cu</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0,8 г/л</w:t>
            </w:r>
            <w:r w:rsidRPr="003A4FCE">
              <w:rPr>
                <w:rFonts w:ascii="Times New Roman" w:hAnsi="Times New Roman"/>
                <w:color w:val="000000"/>
                <w:sz w:val="24"/>
                <w:szCs w:val="24"/>
              </w:rPr>
              <w:br/>
              <w:t>Цинк (</w:t>
            </w:r>
            <w:proofErr w:type="spellStart"/>
            <w:r w:rsidRPr="003A4FCE">
              <w:rPr>
                <w:rFonts w:ascii="Times New Roman" w:hAnsi="Times New Roman"/>
                <w:color w:val="000000"/>
                <w:sz w:val="24"/>
                <w:szCs w:val="24"/>
              </w:rPr>
              <w:t>Zn</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2,3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Густина</w:t>
            </w:r>
            <w:proofErr w:type="spellEnd"/>
            <w:r w:rsidRPr="003A4FCE">
              <w:rPr>
                <w:rFonts w:ascii="Times New Roman" w:hAnsi="Times New Roman"/>
                <w:color w:val="000000"/>
                <w:sz w:val="24"/>
                <w:szCs w:val="24"/>
              </w:rPr>
              <w:br/>
              <w:t>1190 ±50 г/л</w:t>
            </w:r>
          </w:p>
        </w:tc>
      </w:tr>
      <w:tr w:rsidR="00220C7C" w:rsidRPr="003A4FCE" w:rsidTr="00900EA8">
        <w:trPr>
          <w:trHeight w:val="315"/>
        </w:trPr>
        <w:tc>
          <w:tcPr>
            <w:tcW w:w="569" w:type="dxa"/>
            <w:shd w:val="clear" w:color="000000" w:fill="FFFFFF"/>
            <w:noWrap/>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9</w:t>
            </w:r>
          </w:p>
        </w:tc>
        <w:tc>
          <w:tcPr>
            <w:tcW w:w="2024" w:type="dxa"/>
            <w:shd w:val="clear" w:color="000000" w:fill="FFFFFF"/>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color w:val="000000"/>
                <w:sz w:val="24"/>
                <w:szCs w:val="24"/>
              </w:rPr>
              <w:t>Фоскаль</w:t>
            </w:r>
            <w:proofErr w:type="spellEnd"/>
          </w:p>
        </w:tc>
        <w:tc>
          <w:tcPr>
            <w:tcW w:w="665" w:type="dxa"/>
            <w:shd w:val="clear" w:color="000000" w:fill="FFFFFF"/>
            <w:noWrap/>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270</w:t>
            </w:r>
          </w:p>
        </w:tc>
        <w:tc>
          <w:tcPr>
            <w:tcW w:w="2145"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Фосфор (P2O5)</w:t>
            </w:r>
            <w:r w:rsidRPr="003A4FCE">
              <w:rPr>
                <w:rFonts w:ascii="Times New Roman" w:hAnsi="Times New Roman"/>
                <w:color w:val="000000"/>
                <w:sz w:val="24"/>
                <w:szCs w:val="24"/>
              </w:rPr>
              <w:br/>
              <w:t>500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Калій</w:t>
            </w:r>
            <w:proofErr w:type="spellEnd"/>
            <w:r w:rsidRPr="003A4FCE">
              <w:rPr>
                <w:rFonts w:ascii="Times New Roman" w:hAnsi="Times New Roman"/>
                <w:color w:val="000000"/>
                <w:sz w:val="24"/>
                <w:szCs w:val="24"/>
              </w:rPr>
              <w:t xml:space="preserve"> (K2O)</w:t>
            </w:r>
            <w:r w:rsidRPr="003A4FCE">
              <w:rPr>
                <w:rFonts w:ascii="Times New Roman" w:hAnsi="Times New Roman"/>
                <w:color w:val="000000"/>
                <w:sz w:val="24"/>
                <w:szCs w:val="24"/>
              </w:rPr>
              <w:br/>
              <w:t>280 г/л</w:t>
            </w:r>
            <w:r w:rsidRPr="003A4FCE">
              <w:rPr>
                <w:rFonts w:ascii="Times New Roman" w:hAnsi="Times New Roman"/>
                <w:color w:val="000000"/>
                <w:sz w:val="24"/>
                <w:szCs w:val="24"/>
              </w:rPr>
              <w:br/>
              <w:t>Азот (N)</w:t>
            </w:r>
            <w:r w:rsidRPr="003A4FCE">
              <w:rPr>
                <w:rFonts w:ascii="Times New Roman" w:hAnsi="Times New Roman"/>
                <w:color w:val="000000"/>
                <w:sz w:val="24"/>
                <w:szCs w:val="24"/>
              </w:rPr>
              <w:br/>
              <w:t>75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pH</w:t>
            </w:r>
            <w:proofErr w:type="spellEnd"/>
            <w:r w:rsidRPr="003A4FCE">
              <w:rPr>
                <w:rFonts w:ascii="Times New Roman" w:hAnsi="Times New Roman"/>
                <w:color w:val="000000"/>
                <w:sz w:val="24"/>
                <w:szCs w:val="24"/>
              </w:rPr>
              <w:br/>
              <w:t>6,5 – 7,5</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Густина</w:t>
            </w:r>
            <w:proofErr w:type="spellEnd"/>
            <w:r w:rsidRPr="003A4FCE">
              <w:rPr>
                <w:rFonts w:ascii="Times New Roman" w:hAnsi="Times New Roman"/>
                <w:color w:val="000000"/>
                <w:sz w:val="24"/>
                <w:szCs w:val="24"/>
              </w:rPr>
              <w:br/>
              <w:t>1450 ± 50 г/л</w:t>
            </w:r>
          </w:p>
        </w:tc>
      </w:tr>
      <w:tr w:rsidR="00220C7C" w:rsidRPr="003A4FCE" w:rsidTr="00900EA8">
        <w:trPr>
          <w:trHeight w:val="315"/>
        </w:trPr>
        <w:tc>
          <w:tcPr>
            <w:tcW w:w="569" w:type="dxa"/>
            <w:shd w:val="clear" w:color="000000" w:fill="FFFFFF"/>
            <w:noWrap/>
          </w:tcPr>
          <w:p w:rsidR="00220C7C" w:rsidRPr="003A4FCE" w:rsidRDefault="00220C7C" w:rsidP="00900EA8">
            <w:pPr>
              <w:rPr>
                <w:rFonts w:ascii="Times New Roman" w:hAnsi="Times New Roman"/>
                <w:sz w:val="24"/>
                <w:szCs w:val="24"/>
                <w:lang w:val="uk-UA"/>
              </w:rPr>
            </w:pPr>
            <w:r w:rsidRPr="003A4FCE">
              <w:rPr>
                <w:rFonts w:ascii="Times New Roman" w:hAnsi="Times New Roman"/>
                <w:sz w:val="24"/>
                <w:szCs w:val="24"/>
                <w:lang w:val="uk-UA"/>
              </w:rPr>
              <w:t>10</w:t>
            </w:r>
          </w:p>
        </w:tc>
        <w:tc>
          <w:tcPr>
            <w:tcW w:w="2024" w:type="dxa"/>
            <w:shd w:val="clear" w:color="000000" w:fill="FFFFFF"/>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Цинк 120</w:t>
            </w:r>
          </w:p>
        </w:tc>
        <w:tc>
          <w:tcPr>
            <w:tcW w:w="665" w:type="dxa"/>
            <w:shd w:val="clear" w:color="000000" w:fill="FFFFFF"/>
            <w:noWrap/>
          </w:tcPr>
          <w:p w:rsidR="00220C7C" w:rsidRPr="00F71211" w:rsidRDefault="00220C7C" w:rsidP="00900EA8">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370</w:t>
            </w:r>
          </w:p>
        </w:tc>
        <w:tc>
          <w:tcPr>
            <w:tcW w:w="2145" w:type="dxa"/>
            <w:shd w:val="clear" w:color="000000" w:fill="FFFFFF"/>
            <w:noWrap/>
          </w:tcPr>
          <w:p w:rsidR="00220C7C" w:rsidRPr="003A4FCE" w:rsidRDefault="00220C7C" w:rsidP="00900EA8">
            <w:pPr>
              <w:rPr>
                <w:rFonts w:ascii="Times New Roman" w:hAnsi="Times New Roman"/>
                <w:color w:val="000000"/>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shd w:val="clear" w:color="000000" w:fill="FFFFFF"/>
            <w:noWrap/>
          </w:tcPr>
          <w:p w:rsidR="00220C7C" w:rsidRPr="003A4FCE" w:rsidRDefault="00220C7C" w:rsidP="00900EA8">
            <w:pPr>
              <w:rPr>
                <w:rFonts w:ascii="Times New Roman" w:hAnsi="Times New Roman"/>
                <w:color w:val="000000"/>
                <w:sz w:val="24"/>
                <w:szCs w:val="24"/>
              </w:rPr>
            </w:pPr>
            <w:r w:rsidRPr="003A4FCE">
              <w:rPr>
                <w:rFonts w:ascii="Times New Roman" w:hAnsi="Times New Roman"/>
                <w:color w:val="000000"/>
                <w:sz w:val="24"/>
                <w:szCs w:val="24"/>
              </w:rPr>
              <w:t>Цинк (</w:t>
            </w:r>
            <w:proofErr w:type="spellStart"/>
            <w:r w:rsidRPr="003A4FCE">
              <w:rPr>
                <w:rFonts w:ascii="Times New Roman" w:hAnsi="Times New Roman"/>
                <w:color w:val="000000"/>
                <w:sz w:val="24"/>
                <w:szCs w:val="24"/>
              </w:rPr>
              <w:t>Zn</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120 г/л</w:t>
            </w:r>
            <w:r w:rsidRPr="003A4FCE">
              <w:rPr>
                <w:rFonts w:ascii="Times New Roman" w:hAnsi="Times New Roman"/>
                <w:color w:val="000000"/>
                <w:sz w:val="24"/>
                <w:szCs w:val="24"/>
              </w:rPr>
              <w:br/>
              <w:t>Азот (N)</w:t>
            </w:r>
            <w:r w:rsidRPr="003A4FCE">
              <w:rPr>
                <w:rFonts w:ascii="Times New Roman" w:hAnsi="Times New Roman"/>
                <w:color w:val="000000"/>
                <w:sz w:val="24"/>
                <w:szCs w:val="24"/>
              </w:rPr>
              <w:br/>
              <w:t>70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lastRenderedPageBreak/>
              <w:t>Сірка</w:t>
            </w:r>
            <w:proofErr w:type="spellEnd"/>
            <w:r w:rsidRPr="003A4FCE">
              <w:rPr>
                <w:rFonts w:ascii="Times New Roman" w:hAnsi="Times New Roman"/>
                <w:color w:val="000000"/>
                <w:sz w:val="24"/>
                <w:szCs w:val="24"/>
              </w:rPr>
              <w:t xml:space="preserve"> (S)</w:t>
            </w:r>
            <w:r w:rsidRPr="003A4FCE">
              <w:rPr>
                <w:rFonts w:ascii="Times New Roman" w:hAnsi="Times New Roman"/>
                <w:color w:val="000000"/>
                <w:sz w:val="24"/>
                <w:szCs w:val="24"/>
              </w:rPr>
              <w:br/>
              <w:t>50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Густина</w:t>
            </w:r>
            <w:proofErr w:type="spellEnd"/>
            <w:r w:rsidRPr="003A4FCE">
              <w:rPr>
                <w:rFonts w:ascii="Times New Roman" w:hAnsi="Times New Roman"/>
                <w:color w:val="000000"/>
                <w:sz w:val="24"/>
                <w:szCs w:val="24"/>
              </w:rPr>
              <w:br/>
              <w:t>1300 ± 50 г/л</w:t>
            </w:r>
          </w:p>
        </w:tc>
      </w:tr>
    </w:tbl>
    <w:p w:rsidR="00220C7C" w:rsidRPr="003A4FCE" w:rsidRDefault="00220C7C" w:rsidP="00220C7C">
      <w:pPr>
        <w:pStyle w:val="a3"/>
        <w:tabs>
          <w:tab w:val="left" w:pos="426"/>
        </w:tabs>
        <w:ind w:left="0"/>
        <w:rPr>
          <w:sz w:val="24"/>
          <w:szCs w:val="24"/>
        </w:rPr>
      </w:pPr>
    </w:p>
    <w:p w:rsidR="00220C7C" w:rsidRPr="005E188C" w:rsidRDefault="00220C7C" w:rsidP="00220C7C">
      <w:pPr>
        <w:jc w:val="both"/>
        <w:rPr>
          <w:rFonts w:ascii="Times New Roman" w:hAnsi="Times New Roman"/>
          <w:i/>
          <w:iCs/>
          <w:sz w:val="24"/>
          <w:szCs w:val="24"/>
        </w:rPr>
      </w:pPr>
      <w:r w:rsidRPr="005E188C">
        <w:rPr>
          <w:rFonts w:ascii="Times New Roman" w:hAnsi="Times New Roman"/>
          <w:b/>
          <w:sz w:val="24"/>
          <w:szCs w:val="24"/>
        </w:rPr>
        <w:t>*</w:t>
      </w:r>
      <w:proofErr w:type="spellStart"/>
      <w:r w:rsidRPr="005E188C">
        <w:rPr>
          <w:rFonts w:ascii="Times New Roman" w:hAnsi="Times New Roman"/>
          <w:i/>
          <w:iCs/>
          <w:sz w:val="24"/>
          <w:szCs w:val="24"/>
        </w:rPr>
        <w:t>Примітка</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всі</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посилання</w:t>
      </w:r>
      <w:proofErr w:type="spellEnd"/>
      <w:r w:rsidRPr="005E188C">
        <w:rPr>
          <w:rFonts w:ascii="Times New Roman" w:hAnsi="Times New Roman"/>
          <w:i/>
          <w:iCs/>
          <w:sz w:val="24"/>
          <w:szCs w:val="24"/>
        </w:rPr>
        <w:t xml:space="preserve"> на </w:t>
      </w:r>
      <w:proofErr w:type="spellStart"/>
      <w:r w:rsidRPr="005E188C">
        <w:rPr>
          <w:rFonts w:ascii="Times New Roman" w:hAnsi="Times New Roman"/>
          <w:i/>
          <w:iCs/>
          <w:sz w:val="24"/>
          <w:szCs w:val="24"/>
        </w:rPr>
        <w:t>конкретну</w:t>
      </w:r>
      <w:proofErr w:type="spellEnd"/>
      <w:r w:rsidRPr="005E188C">
        <w:rPr>
          <w:rFonts w:ascii="Times New Roman" w:hAnsi="Times New Roman"/>
          <w:i/>
          <w:iCs/>
          <w:sz w:val="24"/>
          <w:szCs w:val="24"/>
        </w:rPr>
        <w:t xml:space="preserve"> марку, </w:t>
      </w:r>
      <w:proofErr w:type="spellStart"/>
      <w:r w:rsidRPr="005E188C">
        <w:rPr>
          <w:rFonts w:ascii="Times New Roman" w:hAnsi="Times New Roman"/>
          <w:i/>
          <w:iCs/>
          <w:sz w:val="24"/>
          <w:szCs w:val="24"/>
        </w:rPr>
        <w:t>виробника</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фірму</w:t>
      </w:r>
      <w:proofErr w:type="spellEnd"/>
      <w:r w:rsidRPr="005E188C">
        <w:rPr>
          <w:rFonts w:ascii="Times New Roman" w:hAnsi="Times New Roman"/>
          <w:i/>
          <w:iCs/>
          <w:sz w:val="24"/>
          <w:szCs w:val="24"/>
        </w:rPr>
        <w:t xml:space="preserve">, патент, </w:t>
      </w:r>
      <w:proofErr w:type="spellStart"/>
      <w:r w:rsidRPr="005E188C">
        <w:rPr>
          <w:rFonts w:ascii="Times New Roman" w:hAnsi="Times New Roman"/>
          <w:i/>
          <w:iCs/>
          <w:sz w:val="24"/>
          <w:szCs w:val="24"/>
        </w:rPr>
        <w:t>конструкцію</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або</w:t>
      </w:r>
      <w:proofErr w:type="spellEnd"/>
      <w:r w:rsidRPr="005E188C">
        <w:rPr>
          <w:rFonts w:ascii="Times New Roman" w:hAnsi="Times New Roman"/>
          <w:i/>
          <w:iCs/>
          <w:sz w:val="24"/>
          <w:szCs w:val="24"/>
        </w:rPr>
        <w:t xml:space="preserve"> тип предмета </w:t>
      </w:r>
      <w:proofErr w:type="spellStart"/>
      <w:r w:rsidRPr="005E188C">
        <w:rPr>
          <w:rFonts w:ascii="Times New Roman" w:hAnsi="Times New Roman"/>
          <w:i/>
          <w:iCs/>
          <w:sz w:val="24"/>
          <w:szCs w:val="24"/>
        </w:rPr>
        <w:t>закупівлі</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джерело</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його</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походження</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або</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виробника</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слід</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читати</w:t>
      </w:r>
      <w:proofErr w:type="spellEnd"/>
      <w:r w:rsidRPr="005E188C">
        <w:rPr>
          <w:rFonts w:ascii="Times New Roman" w:hAnsi="Times New Roman"/>
          <w:i/>
          <w:iCs/>
          <w:sz w:val="24"/>
          <w:szCs w:val="24"/>
        </w:rPr>
        <w:t xml:space="preserve"> з </w:t>
      </w:r>
      <w:proofErr w:type="spellStart"/>
      <w:r w:rsidRPr="005E188C">
        <w:rPr>
          <w:rFonts w:ascii="Times New Roman" w:hAnsi="Times New Roman"/>
          <w:i/>
          <w:iCs/>
          <w:sz w:val="24"/>
          <w:szCs w:val="24"/>
        </w:rPr>
        <w:t>виразом</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або</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еквівалент</w:t>
      </w:r>
      <w:proofErr w:type="spellEnd"/>
      <w:r w:rsidRPr="005E188C">
        <w:rPr>
          <w:rFonts w:ascii="Times New Roman" w:hAnsi="Times New Roman"/>
          <w:i/>
          <w:iCs/>
          <w:sz w:val="24"/>
          <w:szCs w:val="24"/>
        </w:rPr>
        <w:t>”.</w:t>
      </w:r>
    </w:p>
    <w:p w:rsidR="00220C7C" w:rsidRPr="005E188C" w:rsidRDefault="00220C7C" w:rsidP="00220C7C">
      <w:pPr>
        <w:widowControl w:val="0"/>
        <w:numPr>
          <w:ilvl w:val="0"/>
          <w:numId w:val="1"/>
        </w:numPr>
        <w:tabs>
          <w:tab w:val="left" w:pos="567"/>
        </w:tabs>
        <w:suppressAutoHyphens/>
        <w:autoSpaceDE w:val="0"/>
        <w:autoSpaceDN w:val="0"/>
        <w:adjustRightInd w:val="0"/>
        <w:spacing w:after="0" w:line="240" w:lineRule="auto"/>
        <w:ind w:left="0" w:firstLine="0"/>
        <w:jc w:val="both"/>
        <w:rPr>
          <w:rFonts w:ascii="Times New Roman" w:hAnsi="Times New Roman"/>
          <w:b/>
          <w:sz w:val="24"/>
          <w:szCs w:val="24"/>
        </w:rPr>
      </w:pPr>
      <w:r w:rsidRPr="005E188C">
        <w:rPr>
          <w:rFonts w:ascii="Times New Roman" w:hAnsi="Times New Roman"/>
          <w:b/>
          <w:sz w:val="24"/>
          <w:szCs w:val="24"/>
        </w:rPr>
        <w:t xml:space="preserve">Строки </w:t>
      </w:r>
      <w:proofErr w:type="spellStart"/>
      <w:r w:rsidRPr="005E188C">
        <w:rPr>
          <w:rFonts w:ascii="Times New Roman" w:hAnsi="Times New Roman"/>
          <w:b/>
          <w:sz w:val="24"/>
          <w:szCs w:val="24"/>
        </w:rPr>
        <w:t>постачання</w:t>
      </w:r>
      <w:proofErr w:type="spellEnd"/>
      <w:r w:rsidRPr="005E188C">
        <w:rPr>
          <w:rFonts w:ascii="Times New Roman" w:hAnsi="Times New Roman"/>
          <w:b/>
          <w:sz w:val="24"/>
          <w:szCs w:val="24"/>
        </w:rPr>
        <w:t xml:space="preserve">: до 31 </w:t>
      </w:r>
      <w:proofErr w:type="spellStart"/>
      <w:r w:rsidRPr="005E188C">
        <w:rPr>
          <w:rFonts w:ascii="Times New Roman" w:hAnsi="Times New Roman"/>
          <w:b/>
          <w:sz w:val="24"/>
          <w:szCs w:val="24"/>
        </w:rPr>
        <w:t>грудня</w:t>
      </w:r>
      <w:proofErr w:type="spellEnd"/>
      <w:r w:rsidRPr="005E188C">
        <w:rPr>
          <w:rFonts w:ascii="Times New Roman" w:hAnsi="Times New Roman"/>
          <w:b/>
          <w:sz w:val="24"/>
          <w:szCs w:val="24"/>
        </w:rPr>
        <w:t xml:space="preserve"> 202</w:t>
      </w:r>
      <w:r>
        <w:rPr>
          <w:rFonts w:ascii="Times New Roman" w:hAnsi="Times New Roman"/>
          <w:b/>
          <w:sz w:val="24"/>
          <w:szCs w:val="24"/>
          <w:lang w:val="uk-UA"/>
        </w:rPr>
        <w:t xml:space="preserve">5 </w:t>
      </w:r>
      <w:r w:rsidRPr="005E188C">
        <w:rPr>
          <w:rFonts w:ascii="Times New Roman" w:hAnsi="Times New Roman"/>
          <w:b/>
          <w:sz w:val="24"/>
          <w:szCs w:val="24"/>
        </w:rPr>
        <w:t>року.</w:t>
      </w:r>
    </w:p>
    <w:p w:rsidR="00220C7C" w:rsidRPr="005E188C" w:rsidRDefault="00220C7C" w:rsidP="00220C7C">
      <w:pPr>
        <w:pStyle w:val="20"/>
        <w:shd w:val="clear" w:color="auto" w:fill="auto"/>
        <w:tabs>
          <w:tab w:val="left" w:pos="567"/>
        </w:tabs>
        <w:spacing w:line="278" w:lineRule="exact"/>
        <w:ind w:firstLine="0"/>
        <w:jc w:val="both"/>
        <w:rPr>
          <w:rFonts w:ascii="Times New Roman" w:hAnsi="Times New Roman"/>
          <w:color w:val="000000"/>
          <w:sz w:val="24"/>
          <w:szCs w:val="24"/>
        </w:rPr>
      </w:pPr>
      <w:r w:rsidRPr="005E188C">
        <w:rPr>
          <w:rFonts w:ascii="Times New Roman" w:hAnsi="Times New Roman"/>
          <w:color w:val="000000"/>
          <w:sz w:val="24"/>
          <w:szCs w:val="24"/>
        </w:rPr>
        <w:t xml:space="preserve">Передача Замовнику Товару здійснюється Учасником, попередньо-обумовленої кількості Товару (партії) за </w:t>
      </w:r>
      <w:proofErr w:type="spellStart"/>
      <w:r w:rsidRPr="005E188C">
        <w:rPr>
          <w:rFonts w:ascii="Times New Roman" w:hAnsi="Times New Roman"/>
          <w:color w:val="000000"/>
          <w:sz w:val="24"/>
          <w:szCs w:val="24"/>
        </w:rPr>
        <w:t>адресою</w:t>
      </w:r>
      <w:proofErr w:type="spellEnd"/>
      <w:r w:rsidRPr="005E188C">
        <w:rPr>
          <w:rFonts w:ascii="Times New Roman" w:hAnsi="Times New Roman"/>
          <w:color w:val="000000"/>
          <w:sz w:val="24"/>
          <w:szCs w:val="24"/>
        </w:rPr>
        <w:t xml:space="preserve"> Покупця.</w:t>
      </w:r>
      <w:r w:rsidRPr="005E188C">
        <w:rPr>
          <w:rFonts w:ascii="Times New Roman" w:hAnsi="Times New Roman"/>
          <w:b/>
          <w:bCs/>
          <w:color w:val="000000"/>
          <w:sz w:val="24"/>
          <w:szCs w:val="24"/>
        </w:rPr>
        <w:t xml:space="preserve"> </w:t>
      </w:r>
      <w:r w:rsidRPr="005E188C">
        <w:rPr>
          <w:rFonts w:ascii="Times New Roman" w:hAnsi="Times New Roman"/>
          <w:color w:val="000000"/>
          <w:sz w:val="24"/>
          <w:szCs w:val="24"/>
        </w:rPr>
        <w:t>Вхідний контроль і приймання продукції замовником проводиться на майданчику кінцевого споживача згідно зі встановленим порядком.</w:t>
      </w:r>
    </w:p>
    <w:p w:rsidR="00220C7C" w:rsidRPr="005E188C" w:rsidRDefault="00220C7C" w:rsidP="00220C7C">
      <w:pPr>
        <w:pStyle w:val="20"/>
        <w:numPr>
          <w:ilvl w:val="0"/>
          <w:numId w:val="1"/>
        </w:numPr>
        <w:shd w:val="clear" w:color="auto" w:fill="auto"/>
        <w:tabs>
          <w:tab w:val="left" w:pos="567"/>
        </w:tabs>
        <w:spacing w:line="278" w:lineRule="exact"/>
        <w:ind w:left="0" w:firstLine="0"/>
        <w:jc w:val="both"/>
        <w:rPr>
          <w:rFonts w:ascii="Times New Roman" w:hAnsi="Times New Roman"/>
          <w:b/>
          <w:color w:val="000000" w:themeColor="text1"/>
          <w:sz w:val="24"/>
          <w:szCs w:val="24"/>
        </w:rPr>
      </w:pPr>
      <w:r w:rsidRPr="005E188C">
        <w:rPr>
          <w:rFonts w:ascii="Times New Roman" w:hAnsi="Times New Roman"/>
          <w:b/>
          <w:color w:val="000000" w:themeColor="text1"/>
          <w:sz w:val="24"/>
          <w:szCs w:val="24"/>
        </w:rPr>
        <w:t xml:space="preserve">Учасник надає довідку в довільній формі про те, що товари, що є предметом закупівлі не походять </w:t>
      </w:r>
      <w:r w:rsidRPr="005E188C">
        <w:rPr>
          <w:rFonts w:ascii="Times New Roman" w:hAnsi="Times New Roman"/>
          <w:b/>
          <w:color w:val="333333"/>
          <w:sz w:val="24"/>
          <w:szCs w:val="24"/>
          <w:shd w:val="clear" w:color="auto" w:fill="FFFFFF"/>
        </w:rPr>
        <w:t>з Російської Федерації/Республіки Білорусь/Ісламської Республіки Іран</w:t>
      </w:r>
      <w:r w:rsidRPr="005E188C">
        <w:rPr>
          <w:rFonts w:ascii="Times New Roman" w:hAnsi="Times New Roman"/>
          <w:b/>
          <w:color w:val="000000" w:themeColor="text1"/>
          <w:sz w:val="24"/>
          <w:szCs w:val="24"/>
        </w:rPr>
        <w:t>.</w:t>
      </w:r>
    </w:p>
    <w:p w:rsidR="00220C7C" w:rsidRPr="00BC3369" w:rsidRDefault="00220C7C" w:rsidP="00220C7C">
      <w:pPr>
        <w:widowControl w:val="0"/>
        <w:numPr>
          <w:ilvl w:val="0"/>
          <w:numId w:val="1"/>
        </w:numPr>
        <w:tabs>
          <w:tab w:val="left" w:pos="567"/>
        </w:tabs>
        <w:suppressAutoHyphens/>
        <w:autoSpaceDE w:val="0"/>
        <w:autoSpaceDN w:val="0"/>
        <w:adjustRightInd w:val="0"/>
        <w:spacing w:after="0" w:line="240" w:lineRule="auto"/>
        <w:ind w:left="0" w:firstLine="0"/>
        <w:jc w:val="both"/>
        <w:rPr>
          <w:rFonts w:ascii="Times New Roman" w:hAnsi="Times New Roman"/>
          <w:b/>
          <w:bCs/>
          <w:color w:val="000000"/>
          <w:sz w:val="24"/>
          <w:szCs w:val="24"/>
          <w:lang w:val="uk-UA"/>
        </w:rPr>
      </w:pPr>
      <w:r w:rsidRPr="005E188C">
        <w:rPr>
          <w:rFonts w:ascii="Times New Roman" w:hAnsi="Times New Roman"/>
          <w:color w:val="000000"/>
          <w:sz w:val="24"/>
          <w:szCs w:val="24"/>
          <w:lang w:val="uk-UA"/>
        </w:rPr>
        <w:t xml:space="preserve">Учасник має надати засвідчені належним чином копії сертифікатів якості, відповідності товару, який запропоновано учасником, а саме сертифікат якості (паспорт) продукції, що підтверджує відповідність </w:t>
      </w:r>
      <w:r w:rsidRPr="005E188C">
        <w:rPr>
          <w:rFonts w:ascii="Times New Roman" w:hAnsi="Times New Roman"/>
          <w:sz w:val="24"/>
          <w:szCs w:val="24"/>
          <w:lang w:val="uk-UA"/>
        </w:rPr>
        <w:t>ДСТУ</w:t>
      </w:r>
      <w:r w:rsidRPr="00BC3369">
        <w:rPr>
          <w:rFonts w:ascii="Times New Roman" w:hAnsi="Times New Roman"/>
          <w:color w:val="000000"/>
          <w:sz w:val="24"/>
          <w:szCs w:val="24"/>
          <w:lang w:val="uk-UA"/>
        </w:rPr>
        <w:t>.</w:t>
      </w:r>
    </w:p>
    <w:p w:rsidR="00220C7C" w:rsidRPr="005E188C" w:rsidRDefault="00220C7C" w:rsidP="00220C7C">
      <w:pPr>
        <w:widowControl w:val="0"/>
        <w:tabs>
          <w:tab w:val="left" w:pos="567"/>
        </w:tabs>
        <w:autoSpaceDE w:val="0"/>
        <w:autoSpaceDN w:val="0"/>
        <w:adjustRightInd w:val="0"/>
        <w:jc w:val="both"/>
        <w:rPr>
          <w:rFonts w:ascii="Times New Roman" w:hAnsi="Times New Roman"/>
          <w:b/>
          <w:bCs/>
          <w:color w:val="000000"/>
          <w:sz w:val="24"/>
          <w:szCs w:val="24"/>
          <w:lang w:val="uk-UA"/>
        </w:rPr>
      </w:pPr>
      <w:r w:rsidRPr="005E188C">
        <w:rPr>
          <w:rFonts w:ascii="Times New Roman" w:hAnsi="Times New Roman"/>
          <w:bCs/>
          <w:color w:val="000000"/>
          <w:sz w:val="24"/>
          <w:szCs w:val="24"/>
          <w:lang w:val="uk-UA"/>
        </w:rPr>
        <w:t xml:space="preserve">Зазначені документи мають бути дійсними на весь термін постачання продукції та вимагаються, </w:t>
      </w:r>
      <w:r w:rsidRPr="005E188C">
        <w:rPr>
          <w:rFonts w:ascii="Times New Roman" w:hAnsi="Times New Roman"/>
          <w:b/>
          <w:bCs/>
          <w:color w:val="000000"/>
          <w:sz w:val="24"/>
          <w:szCs w:val="24"/>
          <w:lang w:val="uk-UA"/>
        </w:rPr>
        <w:t>як захист від недобросовісних учасників або учасників, які є не першими посередниками у продажі відповідного товару, що впливає на підвищення ціни та зниження якості.</w:t>
      </w:r>
    </w:p>
    <w:p w:rsidR="00220C7C" w:rsidRPr="005E188C" w:rsidRDefault="00220C7C" w:rsidP="00220C7C">
      <w:pPr>
        <w:numPr>
          <w:ilvl w:val="0"/>
          <w:numId w:val="1"/>
        </w:numPr>
        <w:tabs>
          <w:tab w:val="left" w:pos="426"/>
        </w:tabs>
        <w:suppressAutoHyphens/>
        <w:spacing w:after="0" w:line="240" w:lineRule="auto"/>
        <w:ind w:left="0" w:firstLine="0"/>
        <w:jc w:val="both"/>
        <w:rPr>
          <w:rFonts w:ascii="Times New Roman" w:hAnsi="Times New Roman"/>
          <w:b/>
          <w:color w:val="000000"/>
          <w:sz w:val="24"/>
          <w:szCs w:val="24"/>
        </w:rPr>
      </w:pPr>
      <w:r w:rsidRPr="005E188C">
        <w:rPr>
          <w:rFonts w:ascii="Times New Roman" w:eastAsia="Batang" w:hAnsi="Times New Roman"/>
          <w:b/>
          <w:color w:val="000000"/>
          <w:sz w:val="24"/>
          <w:szCs w:val="24"/>
        </w:rPr>
        <w:t xml:space="preserve">У </w:t>
      </w:r>
      <w:proofErr w:type="spellStart"/>
      <w:r w:rsidRPr="005E188C">
        <w:rPr>
          <w:rFonts w:ascii="Times New Roman" w:eastAsia="Batang" w:hAnsi="Times New Roman"/>
          <w:b/>
          <w:color w:val="000000"/>
          <w:sz w:val="24"/>
          <w:szCs w:val="24"/>
        </w:rPr>
        <w:t>разі</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якщо</w:t>
      </w:r>
      <w:proofErr w:type="spellEnd"/>
      <w:r w:rsidRPr="005E188C">
        <w:rPr>
          <w:rFonts w:ascii="Times New Roman" w:eastAsia="Batang" w:hAnsi="Times New Roman"/>
          <w:b/>
          <w:color w:val="000000"/>
          <w:sz w:val="24"/>
          <w:szCs w:val="24"/>
        </w:rPr>
        <w:t xml:space="preserve"> товар не </w:t>
      </w:r>
      <w:proofErr w:type="spellStart"/>
      <w:r w:rsidRPr="005E188C">
        <w:rPr>
          <w:rFonts w:ascii="Times New Roman" w:eastAsia="Batang" w:hAnsi="Times New Roman"/>
          <w:b/>
          <w:color w:val="000000"/>
          <w:sz w:val="24"/>
          <w:szCs w:val="24"/>
        </w:rPr>
        <w:t>відповідає</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технічним</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вимогам</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Замовника</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або</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Учасник</w:t>
      </w:r>
      <w:proofErr w:type="spellEnd"/>
      <w:r w:rsidRPr="005E188C">
        <w:rPr>
          <w:rFonts w:ascii="Times New Roman" w:eastAsia="Batang" w:hAnsi="Times New Roman"/>
          <w:b/>
          <w:color w:val="000000"/>
          <w:sz w:val="24"/>
          <w:szCs w:val="24"/>
        </w:rPr>
        <w:t xml:space="preserve"> не в </w:t>
      </w:r>
      <w:proofErr w:type="spellStart"/>
      <w:r w:rsidRPr="005E188C">
        <w:rPr>
          <w:rFonts w:ascii="Times New Roman" w:eastAsia="Batang" w:hAnsi="Times New Roman"/>
          <w:b/>
          <w:color w:val="000000"/>
          <w:sz w:val="24"/>
          <w:szCs w:val="24"/>
        </w:rPr>
        <w:t>змозі</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виконати</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умови</w:t>
      </w:r>
      <w:proofErr w:type="spellEnd"/>
      <w:r w:rsidRPr="005E188C">
        <w:rPr>
          <w:rFonts w:ascii="Times New Roman" w:eastAsia="Batang" w:hAnsi="Times New Roman"/>
          <w:b/>
          <w:color w:val="000000"/>
          <w:sz w:val="24"/>
          <w:szCs w:val="24"/>
        </w:rPr>
        <w:t xml:space="preserve"> поставки, </w:t>
      </w:r>
      <w:proofErr w:type="spellStart"/>
      <w:r w:rsidRPr="005E188C">
        <w:rPr>
          <w:rFonts w:ascii="Times New Roman" w:eastAsia="Batang" w:hAnsi="Times New Roman"/>
          <w:b/>
          <w:color w:val="000000"/>
          <w:sz w:val="24"/>
          <w:szCs w:val="24"/>
        </w:rPr>
        <w:t>які</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визначені</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Замовником</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Пропозиція</w:t>
      </w:r>
      <w:proofErr w:type="spellEnd"/>
      <w:r w:rsidRPr="005E188C">
        <w:rPr>
          <w:rFonts w:ascii="Times New Roman" w:hAnsi="Times New Roman"/>
          <w:b/>
          <w:color w:val="000000"/>
          <w:sz w:val="24"/>
          <w:szCs w:val="24"/>
        </w:rPr>
        <w:t xml:space="preserve"> </w:t>
      </w:r>
      <w:proofErr w:type="spellStart"/>
      <w:r w:rsidRPr="005E188C">
        <w:rPr>
          <w:rFonts w:ascii="Times New Roman" w:hAnsi="Times New Roman"/>
          <w:b/>
          <w:color w:val="000000"/>
          <w:sz w:val="24"/>
          <w:szCs w:val="24"/>
        </w:rPr>
        <w:t>відхиляється</w:t>
      </w:r>
      <w:proofErr w:type="spellEnd"/>
      <w:r w:rsidRPr="005E188C">
        <w:rPr>
          <w:rFonts w:ascii="Times New Roman" w:hAnsi="Times New Roman"/>
          <w:b/>
          <w:color w:val="000000"/>
          <w:sz w:val="24"/>
          <w:szCs w:val="24"/>
        </w:rPr>
        <w:t>.</w:t>
      </w:r>
    </w:p>
    <w:p w:rsidR="00220C7C" w:rsidRPr="005E188C" w:rsidRDefault="00220C7C" w:rsidP="00220C7C">
      <w:pPr>
        <w:numPr>
          <w:ilvl w:val="0"/>
          <w:numId w:val="1"/>
        </w:numPr>
        <w:tabs>
          <w:tab w:val="left" w:pos="426"/>
        </w:tabs>
        <w:suppressAutoHyphens/>
        <w:spacing w:after="0" w:line="240" w:lineRule="auto"/>
        <w:ind w:left="0" w:firstLine="0"/>
        <w:jc w:val="both"/>
        <w:rPr>
          <w:rFonts w:ascii="Times New Roman" w:hAnsi="Times New Roman"/>
          <w:b/>
          <w:color w:val="000000"/>
          <w:sz w:val="24"/>
          <w:szCs w:val="24"/>
        </w:rPr>
      </w:pPr>
      <w:proofErr w:type="spellStart"/>
      <w:r w:rsidRPr="005E188C">
        <w:rPr>
          <w:rFonts w:ascii="Times New Roman" w:hAnsi="Times New Roman"/>
          <w:b/>
          <w:bCs/>
          <w:sz w:val="24"/>
          <w:szCs w:val="24"/>
        </w:rPr>
        <w:t>Вимоги</w:t>
      </w:r>
      <w:proofErr w:type="spellEnd"/>
      <w:r w:rsidRPr="005E188C">
        <w:rPr>
          <w:rFonts w:ascii="Times New Roman" w:hAnsi="Times New Roman"/>
          <w:b/>
          <w:bCs/>
          <w:sz w:val="24"/>
          <w:szCs w:val="24"/>
        </w:rPr>
        <w:t xml:space="preserve"> до </w:t>
      </w:r>
      <w:proofErr w:type="spellStart"/>
      <w:r w:rsidRPr="005E188C">
        <w:rPr>
          <w:rFonts w:ascii="Times New Roman" w:hAnsi="Times New Roman"/>
          <w:b/>
          <w:bCs/>
          <w:sz w:val="24"/>
          <w:szCs w:val="24"/>
        </w:rPr>
        <w:t>тари</w:t>
      </w:r>
      <w:proofErr w:type="spellEnd"/>
      <w:r w:rsidRPr="005E188C">
        <w:rPr>
          <w:rFonts w:ascii="Times New Roman" w:hAnsi="Times New Roman"/>
          <w:b/>
          <w:bCs/>
          <w:sz w:val="24"/>
          <w:szCs w:val="24"/>
        </w:rPr>
        <w:t xml:space="preserve"> та упаковки: </w:t>
      </w:r>
      <w:r w:rsidRPr="005E188C">
        <w:rPr>
          <w:rFonts w:ascii="Times New Roman" w:hAnsi="Times New Roman"/>
          <w:bCs/>
          <w:sz w:val="24"/>
          <w:szCs w:val="24"/>
        </w:rPr>
        <w:t>тара (</w:t>
      </w:r>
      <w:proofErr w:type="spellStart"/>
      <w:r w:rsidRPr="005E188C">
        <w:rPr>
          <w:rFonts w:ascii="Times New Roman" w:hAnsi="Times New Roman"/>
          <w:bCs/>
          <w:sz w:val="24"/>
          <w:szCs w:val="24"/>
        </w:rPr>
        <w:t>каністри</w:t>
      </w:r>
      <w:proofErr w:type="spellEnd"/>
      <w:r w:rsidRPr="005E188C">
        <w:rPr>
          <w:rFonts w:ascii="Times New Roman" w:hAnsi="Times New Roman"/>
          <w:bCs/>
          <w:sz w:val="24"/>
          <w:szCs w:val="24"/>
        </w:rPr>
        <w:t>) та упаковка (</w:t>
      </w:r>
      <w:proofErr w:type="spellStart"/>
      <w:r w:rsidRPr="005E188C">
        <w:rPr>
          <w:rFonts w:ascii="Times New Roman" w:hAnsi="Times New Roman"/>
          <w:bCs/>
          <w:sz w:val="24"/>
          <w:szCs w:val="24"/>
        </w:rPr>
        <w:t>плівка</w:t>
      </w:r>
      <w:proofErr w:type="spellEnd"/>
      <w:r w:rsidRPr="005E188C">
        <w:rPr>
          <w:rFonts w:ascii="Times New Roman" w:hAnsi="Times New Roman"/>
          <w:bCs/>
          <w:sz w:val="24"/>
          <w:szCs w:val="24"/>
        </w:rPr>
        <w:t xml:space="preserve">) повинна </w:t>
      </w:r>
      <w:proofErr w:type="spellStart"/>
      <w:r w:rsidRPr="005E188C">
        <w:rPr>
          <w:rFonts w:ascii="Times New Roman" w:hAnsi="Times New Roman"/>
          <w:bCs/>
          <w:sz w:val="24"/>
          <w:szCs w:val="24"/>
        </w:rPr>
        <w:t>відповідати</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вимогам</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встановленим</w:t>
      </w:r>
      <w:proofErr w:type="spellEnd"/>
      <w:r w:rsidRPr="005E188C">
        <w:rPr>
          <w:rFonts w:ascii="Times New Roman" w:hAnsi="Times New Roman"/>
          <w:bCs/>
          <w:sz w:val="24"/>
          <w:szCs w:val="24"/>
        </w:rPr>
        <w:t xml:space="preserve"> до </w:t>
      </w:r>
      <w:proofErr w:type="spellStart"/>
      <w:r w:rsidRPr="005E188C">
        <w:rPr>
          <w:rFonts w:ascii="Times New Roman" w:hAnsi="Times New Roman"/>
          <w:bCs/>
          <w:sz w:val="24"/>
          <w:szCs w:val="24"/>
        </w:rPr>
        <w:t>даного</w:t>
      </w:r>
      <w:proofErr w:type="spellEnd"/>
      <w:r w:rsidRPr="005E188C">
        <w:rPr>
          <w:rFonts w:ascii="Times New Roman" w:hAnsi="Times New Roman"/>
          <w:bCs/>
          <w:sz w:val="24"/>
          <w:szCs w:val="24"/>
        </w:rPr>
        <w:t xml:space="preserve"> виду товару і </w:t>
      </w:r>
      <w:proofErr w:type="spellStart"/>
      <w:r w:rsidRPr="005E188C">
        <w:rPr>
          <w:rFonts w:ascii="Times New Roman" w:hAnsi="Times New Roman"/>
          <w:bCs/>
          <w:sz w:val="24"/>
          <w:szCs w:val="24"/>
        </w:rPr>
        <w:t>захищати</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його</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від</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пошкоджень</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або</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псування</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під</w:t>
      </w:r>
      <w:proofErr w:type="spellEnd"/>
      <w:r w:rsidRPr="005E188C">
        <w:rPr>
          <w:rFonts w:ascii="Times New Roman" w:hAnsi="Times New Roman"/>
          <w:bCs/>
          <w:sz w:val="24"/>
          <w:szCs w:val="24"/>
        </w:rPr>
        <w:t xml:space="preserve"> час </w:t>
      </w:r>
      <w:proofErr w:type="spellStart"/>
      <w:r w:rsidRPr="005E188C">
        <w:rPr>
          <w:rFonts w:ascii="Times New Roman" w:hAnsi="Times New Roman"/>
          <w:bCs/>
          <w:sz w:val="24"/>
          <w:szCs w:val="24"/>
        </w:rPr>
        <w:t>перевезення</w:t>
      </w:r>
      <w:proofErr w:type="spellEnd"/>
      <w:r w:rsidRPr="005E188C">
        <w:rPr>
          <w:rFonts w:ascii="Times New Roman" w:hAnsi="Times New Roman"/>
          <w:bCs/>
          <w:sz w:val="24"/>
          <w:szCs w:val="24"/>
        </w:rPr>
        <w:t xml:space="preserve"> (доставки).</w:t>
      </w:r>
    </w:p>
    <w:p w:rsidR="00220C7C" w:rsidRPr="005E188C" w:rsidRDefault="00220C7C" w:rsidP="00220C7C">
      <w:pPr>
        <w:pStyle w:val="80"/>
        <w:numPr>
          <w:ilvl w:val="0"/>
          <w:numId w:val="1"/>
        </w:numPr>
        <w:shd w:val="clear" w:color="auto" w:fill="auto"/>
        <w:tabs>
          <w:tab w:val="left" w:pos="426"/>
        </w:tabs>
        <w:autoSpaceDE w:val="0"/>
        <w:autoSpaceDN w:val="0"/>
        <w:adjustRightInd w:val="0"/>
        <w:spacing w:line="240" w:lineRule="exact"/>
        <w:ind w:left="0" w:firstLine="0"/>
        <w:rPr>
          <w:rFonts w:ascii="Times New Roman" w:hAnsi="Times New Roman"/>
          <w:color w:val="000000"/>
          <w:sz w:val="24"/>
          <w:szCs w:val="24"/>
        </w:rPr>
      </w:pPr>
      <w:r w:rsidRPr="005E188C">
        <w:rPr>
          <w:rFonts w:ascii="Times New Roman" w:hAnsi="Times New Roman"/>
          <w:color w:val="000000"/>
          <w:sz w:val="24"/>
          <w:szCs w:val="24"/>
        </w:rPr>
        <w:t xml:space="preserve"> Учасник визначає ціну на товар, який він пропонує поставити за Договором, з урахуванням податків і зборів, що сплачуються або мають бути сплачені, витрат на завантажування та доставку, та інших витрат, визначених законодавством.</w:t>
      </w:r>
    </w:p>
    <w:p w:rsidR="00220C7C" w:rsidRPr="005E188C" w:rsidRDefault="00220C7C" w:rsidP="00220C7C">
      <w:pPr>
        <w:numPr>
          <w:ilvl w:val="0"/>
          <w:numId w:val="1"/>
        </w:numPr>
        <w:suppressAutoHyphens/>
        <w:spacing w:after="0" w:line="240" w:lineRule="auto"/>
        <w:ind w:left="0" w:firstLine="0"/>
        <w:jc w:val="both"/>
        <w:rPr>
          <w:rFonts w:ascii="Times New Roman" w:hAnsi="Times New Roman"/>
          <w:color w:val="000000"/>
          <w:sz w:val="24"/>
          <w:szCs w:val="24"/>
        </w:rPr>
      </w:pPr>
      <w:proofErr w:type="spellStart"/>
      <w:r w:rsidRPr="005E188C">
        <w:rPr>
          <w:rFonts w:ascii="Times New Roman" w:hAnsi="Times New Roman"/>
          <w:color w:val="000000"/>
          <w:sz w:val="24"/>
          <w:szCs w:val="24"/>
        </w:rPr>
        <w:t>Учасник</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гарантує</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що</w:t>
      </w:r>
      <w:proofErr w:type="spellEnd"/>
      <w:r w:rsidRPr="005E188C">
        <w:rPr>
          <w:rFonts w:ascii="Times New Roman" w:hAnsi="Times New Roman"/>
          <w:color w:val="000000"/>
          <w:sz w:val="24"/>
          <w:szCs w:val="24"/>
        </w:rPr>
        <w:t xml:space="preserve"> товар </w:t>
      </w:r>
      <w:proofErr w:type="spellStart"/>
      <w:r w:rsidRPr="005E188C">
        <w:rPr>
          <w:rFonts w:ascii="Times New Roman" w:hAnsi="Times New Roman"/>
          <w:color w:val="000000"/>
          <w:sz w:val="24"/>
          <w:szCs w:val="24"/>
        </w:rPr>
        <w:t>має</w:t>
      </w:r>
      <w:proofErr w:type="spellEnd"/>
      <w:r w:rsidRPr="005E188C">
        <w:rPr>
          <w:rFonts w:ascii="Times New Roman" w:hAnsi="Times New Roman"/>
          <w:color w:val="000000"/>
          <w:sz w:val="24"/>
          <w:szCs w:val="24"/>
        </w:rPr>
        <w:t xml:space="preserve"> бути таким, </w:t>
      </w:r>
      <w:proofErr w:type="spellStart"/>
      <w:r w:rsidRPr="005E188C">
        <w:rPr>
          <w:rFonts w:ascii="Times New Roman" w:hAnsi="Times New Roman"/>
          <w:color w:val="000000"/>
          <w:sz w:val="24"/>
          <w:szCs w:val="24"/>
        </w:rPr>
        <w:t>що</w:t>
      </w:r>
      <w:proofErr w:type="spellEnd"/>
      <w:r w:rsidRPr="005E188C">
        <w:rPr>
          <w:rFonts w:ascii="Times New Roman" w:hAnsi="Times New Roman"/>
          <w:color w:val="000000"/>
          <w:sz w:val="24"/>
          <w:szCs w:val="24"/>
        </w:rPr>
        <w:t xml:space="preserve"> не </w:t>
      </w:r>
      <w:proofErr w:type="spellStart"/>
      <w:r w:rsidRPr="005E188C">
        <w:rPr>
          <w:rFonts w:ascii="Times New Roman" w:hAnsi="Times New Roman"/>
          <w:color w:val="000000"/>
          <w:sz w:val="24"/>
          <w:szCs w:val="24"/>
        </w:rPr>
        <w:t>має</w:t>
      </w:r>
      <w:proofErr w:type="spellEnd"/>
      <w:r w:rsidRPr="005E188C">
        <w:rPr>
          <w:rFonts w:ascii="Times New Roman" w:hAnsi="Times New Roman"/>
          <w:color w:val="000000"/>
          <w:sz w:val="24"/>
          <w:szCs w:val="24"/>
        </w:rPr>
        <w:t xml:space="preserve"> негативного </w:t>
      </w:r>
      <w:proofErr w:type="spellStart"/>
      <w:r w:rsidRPr="005E188C">
        <w:rPr>
          <w:rFonts w:ascii="Times New Roman" w:hAnsi="Times New Roman"/>
          <w:color w:val="000000"/>
          <w:sz w:val="24"/>
          <w:szCs w:val="24"/>
        </w:rPr>
        <w:t>впливу</w:t>
      </w:r>
      <w:proofErr w:type="spellEnd"/>
      <w:r w:rsidRPr="005E188C">
        <w:rPr>
          <w:rFonts w:ascii="Times New Roman" w:hAnsi="Times New Roman"/>
          <w:color w:val="000000"/>
          <w:sz w:val="24"/>
          <w:szCs w:val="24"/>
        </w:rPr>
        <w:t xml:space="preserve"> на </w:t>
      </w:r>
      <w:proofErr w:type="spellStart"/>
      <w:r w:rsidRPr="005E188C">
        <w:rPr>
          <w:rFonts w:ascii="Times New Roman" w:hAnsi="Times New Roman"/>
          <w:color w:val="000000"/>
          <w:sz w:val="24"/>
          <w:szCs w:val="24"/>
        </w:rPr>
        <w:t>навколишнє</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середовище</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технічні</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якісні</w:t>
      </w:r>
      <w:proofErr w:type="spellEnd"/>
      <w:r w:rsidRPr="005E188C">
        <w:rPr>
          <w:rFonts w:ascii="Times New Roman" w:hAnsi="Times New Roman"/>
          <w:color w:val="000000"/>
          <w:sz w:val="24"/>
          <w:szCs w:val="24"/>
        </w:rPr>
        <w:t xml:space="preserve"> характеристики предмета </w:t>
      </w:r>
      <w:proofErr w:type="spellStart"/>
      <w:r w:rsidRPr="005E188C">
        <w:rPr>
          <w:rFonts w:ascii="Times New Roman" w:hAnsi="Times New Roman"/>
          <w:color w:val="000000"/>
          <w:sz w:val="24"/>
          <w:szCs w:val="24"/>
        </w:rPr>
        <w:t>закупівлі</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відповідають</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встановленим</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законодавством</w:t>
      </w:r>
      <w:proofErr w:type="spellEnd"/>
      <w:r w:rsidRPr="005E188C">
        <w:rPr>
          <w:rFonts w:ascii="Times New Roman" w:hAnsi="Times New Roman"/>
          <w:color w:val="000000"/>
          <w:sz w:val="24"/>
          <w:szCs w:val="24"/>
        </w:rPr>
        <w:t xml:space="preserve"> нормам.</w:t>
      </w:r>
    </w:p>
    <w:p w:rsidR="00220C7C" w:rsidRPr="005E188C" w:rsidRDefault="00220C7C" w:rsidP="00220C7C">
      <w:pPr>
        <w:numPr>
          <w:ilvl w:val="0"/>
          <w:numId w:val="1"/>
        </w:numPr>
        <w:tabs>
          <w:tab w:val="left" w:pos="180"/>
        </w:tabs>
        <w:suppressAutoHyphens/>
        <w:spacing w:after="0" w:line="240" w:lineRule="auto"/>
        <w:ind w:left="0" w:firstLine="0"/>
        <w:jc w:val="both"/>
        <w:rPr>
          <w:rFonts w:ascii="Times New Roman" w:hAnsi="Times New Roman"/>
          <w:snapToGrid w:val="0"/>
          <w:color w:val="000000"/>
          <w:sz w:val="24"/>
          <w:szCs w:val="24"/>
        </w:rPr>
      </w:pPr>
      <w:r w:rsidRPr="005E188C">
        <w:rPr>
          <w:rFonts w:ascii="Times New Roman" w:hAnsi="Times New Roman"/>
          <w:b/>
          <w:snapToGrid w:val="0"/>
          <w:color w:val="000000"/>
          <w:sz w:val="24"/>
          <w:szCs w:val="24"/>
        </w:rPr>
        <w:t xml:space="preserve"> </w:t>
      </w:r>
      <w:proofErr w:type="spellStart"/>
      <w:r w:rsidRPr="005E188C">
        <w:rPr>
          <w:rFonts w:ascii="Times New Roman" w:hAnsi="Times New Roman"/>
          <w:b/>
          <w:snapToGrid w:val="0"/>
          <w:color w:val="000000"/>
          <w:sz w:val="24"/>
          <w:szCs w:val="24"/>
        </w:rPr>
        <w:t>Замовник</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може</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ініціювати</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перевірку</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якості</w:t>
      </w:r>
      <w:proofErr w:type="spellEnd"/>
      <w:r w:rsidRPr="005E188C">
        <w:rPr>
          <w:rFonts w:ascii="Times New Roman" w:hAnsi="Times New Roman"/>
          <w:snapToGrid w:val="0"/>
          <w:color w:val="000000"/>
          <w:sz w:val="24"/>
          <w:szCs w:val="24"/>
        </w:rPr>
        <w:t xml:space="preserve"> товару. </w:t>
      </w:r>
      <w:proofErr w:type="spellStart"/>
      <w:r w:rsidRPr="005E188C">
        <w:rPr>
          <w:rFonts w:ascii="Times New Roman" w:hAnsi="Times New Roman"/>
          <w:b/>
          <w:snapToGrid w:val="0"/>
          <w:color w:val="000000"/>
          <w:sz w:val="24"/>
          <w:szCs w:val="24"/>
        </w:rPr>
        <w:t>Учасник</w:t>
      </w:r>
      <w:proofErr w:type="spellEnd"/>
      <w:r w:rsidRPr="005E188C">
        <w:rPr>
          <w:rFonts w:ascii="Times New Roman" w:hAnsi="Times New Roman"/>
          <w:b/>
          <w:snapToGrid w:val="0"/>
          <w:color w:val="000000"/>
          <w:sz w:val="24"/>
          <w:szCs w:val="24"/>
        </w:rPr>
        <w:t xml:space="preserve"> </w:t>
      </w:r>
      <w:proofErr w:type="spellStart"/>
      <w:r w:rsidRPr="005E188C">
        <w:rPr>
          <w:rFonts w:ascii="Times New Roman" w:hAnsi="Times New Roman"/>
          <w:snapToGrid w:val="0"/>
          <w:color w:val="000000"/>
          <w:sz w:val="24"/>
          <w:szCs w:val="24"/>
        </w:rPr>
        <w:t>зобов’язаний</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надати</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уповноваженого</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представника</w:t>
      </w:r>
      <w:proofErr w:type="spellEnd"/>
      <w:r w:rsidRPr="005E188C">
        <w:rPr>
          <w:rFonts w:ascii="Times New Roman" w:hAnsi="Times New Roman"/>
          <w:snapToGrid w:val="0"/>
          <w:color w:val="000000"/>
          <w:sz w:val="24"/>
          <w:szCs w:val="24"/>
        </w:rPr>
        <w:t xml:space="preserve"> на момент </w:t>
      </w:r>
      <w:proofErr w:type="spellStart"/>
      <w:r w:rsidRPr="005E188C">
        <w:rPr>
          <w:rFonts w:ascii="Times New Roman" w:hAnsi="Times New Roman"/>
          <w:snapToGrid w:val="0"/>
          <w:color w:val="000000"/>
          <w:sz w:val="24"/>
          <w:szCs w:val="24"/>
        </w:rPr>
        <w:t>прийому</w:t>
      </w:r>
      <w:proofErr w:type="spellEnd"/>
      <w:r w:rsidRPr="005E188C">
        <w:rPr>
          <w:rFonts w:ascii="Times New Roman" w:hAnsi="Times New Roman"/>
          <w:b/>
          <w:snapToGrid w:val="0"/>
          <w:color w:val="000000"/>
          <w:sz w:val="24"/>
          <w:szCs w:val="24"/>
        </w:rPr>
        <w:t xml:space="preserve"> </w:t>
      </w:r>
      <w:r w:rsidRPr="005E188C">
        <w:rPr>
          <w:rFonts w:ascii="Times New Roman" w:hAnsi="Times New Roman"/>
          <w:snapToGrid w:val="0"/>
          <w:color w:val="000000"/>
          <w:sz w:val="24"/>
          <w:szCs w:val="24"/>
        </w:rPr>
        <w:t xml:space="preserve">товару. В </w:t>
      </w:r>
      <w:proofErr w:type="spellStart"/>
      <w:r w:rsidRPr="005E188C">
        <w:rPr>
          <w:rFonts w:ascii="Times New Roman" w:hAnsi="Times New Roman"/>
          <w:snapToGrid w:val="0"/>
          <w:color w:val="000000"/>
          <w:sz w:val="24"/>
          <w:szCs w:val="24"/>
        </w:rPr>
        <w:t>разі</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виявлення</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неякісного</w:t>
      </w:r>
      <w:proofErr w:type="spellEnd"/>
      <w:r w:rsidRPr="005E188C">
        <w:rPr>
          <w:rFonts w:ascii="Times New Roman" w:hAnsi="Times New Roman"/>
          <w:snapToGrid w:val="0"/>
          <w:color w:val="000000"/>
          <w:sz w:val="24"/>
          <w:szCs w:val="24"/>
        </w:rPr>
        <w:t xml:space="preserve"> товару, </w:t>
      </w:r>
      <w:proofErr w:type="spellStart"/>
      <w:r w:rsidRPr="005E188C">
        <w:rPr>
          <w:rFonts w:ascii="Times New Roman" w:hAnsi="Times New Roman"/>
          <w:snapToGrid w:val="0"/>
          <w:color w:val="000000"/>
          <w:sz w:val="24"/>
          <w:szCs w:val="24"/>
        </w:rPr>
        <w:t>який</w:t>
      </w:r>
      <w:proofErr w:type="spellEnd"/>
      <w:r w:rsidRPr="005E188C">
        <w:rPr>
          <w:rFonts w:ascii="Times New Roman" w:hAnsi="Times New Roman"/>
          <w:snapToGrid w:val="0"/>
          <w:color w:val="000000"/>
          <w:sz w:val="24"/>
          <w:szCs w:val="24"/>
        </w:rPr>
        <w:t xml:space="preserve"> не </w:t>
      </w:r>
      <w:proofErr w:type="spellStart"/>
      <w:r w:rsidRPr="005E188C">
        <w:rPr>
          <w:rFonts w:ascii="Times New Roman" w:hAnsi="Times New Roman"/>
          <w:snapToGrid w:val="0"/>
          <w:color w:val="000000"/>
          <w:sz w:val="24"/>
          <w:szCs w:val="24"/>
        </w:rPr>
        <w:t>відповідає</w:t>
      </w:r>
      <w:proofErr w:type="spellEnd"/>
      <w:r w:rsidRPr="005E188C">
        <w:rPr>
          <w:rFonts w:ascii="Times New Roman" w:hAnsi="Times New Roman"/>
          <w:snapToGrid w:val="0"/>
          <w:color w:val="000000"/>
          <w:sz w:val="24"/>
          <w:szCs w:val="24"/>
        </w:rPr>
        <w:t xml:space="preserve"> ДСТУ, </w:t>
      </w:r>
      <w:proofErr w:type="spellStart"/>
      <w:r w:rsidRPr="005E188C">
        <w:rPr>
          <w:rFonts w:ascii="Times New Roman" w:hAnsi="Times New Roman"/>
          <w:snapToGrid w:val="0"/>
          <w:color w:val="000000"/>
          <w:sz w:val="24"/>
          <w:szCs w:val="24"/>
        </w:rPr>
        <w:t>що</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підтвердив</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висновок</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незалежної</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сертифікованої</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лабораторії</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b/>
          <w:snapToGrid w:val="0"/>
          <w:color w:val="000000"/>
          <w:sz w:val="24"/>
          <w:szCs w:val="24"/>
        </w:rPr>
        <w:t>Замовник</w:t>
      </w:r>
      <w:proofErr w:type="spellEnd"/>
      <w:r w:rsidRPr="005E188C">
        <w:rPr>
          <w:rFonts w:ascii="Times New Roman" w:hAnsi="Times New Roman"/>
          <w:snapToGrid w:val="0"/>
          <w:color w:val="000000"/>
          <w:sz w:val="24"/>
          <w:szCs w:val="24"/>
        </w:rPr>
        <w:t xml:space="preserve"> в </w:t>
      </w:r>
      <w:proofErr w:type="spellStart"/>
      <w:r w:rsidRPr="005E188C">
        <w:rPr>
          <w:rFonts w:ascii="Times New Roman" w:hAnsi="Times New Roman"/>
          <w:snapToGrid w:val="0"/>
          <w:color w:val="000000"/>
          <w:sz w:val="24"/>
          <w:szCs w:val="24"/>
        </w:rPr>
        <w:t>односторонньому</w:t>
      </w:r>
      <w:proofErr w:type="spellEnd"/>
      <w:r w:rsidRPr="005E188C">
        <w:rPr>
          <w:rFonts w:ascii="Times New Roman" w:hAnsi="Times New Roman"/>
          <w:snapToGrid w:val="0"/>
          <w:color w:val="000000"/>
          <w:sz w:val="24"/>
          <w:szCs w:val="24"/>
        </w:rPr>
        <w:t xml:space="preserve"> порядку </w:t>
      </w:r>
      <w:proofErr w:type="spellStart"/>
      <w:r w:rsidRPr="005E188C">
        <w:rPr>
          <w:rFonts w:ascii="Times New Roman" w:hAnsi="Times New Roman"/>
          <w:snapToGrid w:val="0"/>
          <w:color w:val="000000"/>
          <w:sz w:val="24"/>
          <w:szCs w:val="24"/>
        </w:rPr>
        <w:t>може</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розірвати</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Договір</w:t>
      </w:r>
      <w:proofErr w:type="spellEnd"/>
      <w:r w:rsidRPr="005E188C">
        <w:rPr>
          <w:rFonts w:ascii="Times New Roman" w:hAnsi="Times New Roman"/>
          <w:snapToGrid w:val="0"/>
          <w:color w:val="000000"/>
          <w:sz w:val="24"/>
          <w:szCs w:val="24"/>
        </w:rPr>
        <w:t xml:space="preserve">, а </w:t>
      </w:r>
      <w:proofErr w:type="spellStart"/>
      <w:r w:rsidRPr="005E188C">
        <w:rPr>
          <w:rFonts w:ascii="Times New Roman" w:hAnsi="Times New Roman"/>
          <w:b/>
          <w:snapToGrid w:val="0"/>
          <w:color w:val="000000"/>
          <w:sz w:val="24"/>
          <w:szCs w:val="24"/>
        </w:rPr>
        <w:t>Учасник</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має</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оплатити</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витрати</w:t>
      </w:r>
      <w:proofErr w:type="spellEnd"/>
      <w:r w:rsidRPr="005E188C">
        <w:rPr>
          <w:rFonts w:ascii="Times New Roman" w:hAnsi="Times New Roman"/>
          <w:snapToGrid w:val="0"/>
          <w:color w:val="000000"/>
          <w:sz w:val="24"/>
          <w:szCs w:val="24"/>
        </w:rPr>
        <w:t xml:space="preserve"> за </w:t>
      </w:r>
      <w:proofErr w:type="spellStart"/>
      <w:r w:rsidRPr="005E188C">
        <w:rPr>
          <w:rFonts w:ascii="Times New Roman" w:hAnsi="Times New Roman"/>
          <w:snapToGrid w:val="0"/>
          <w:color w:val="000000"/>
          <w:sz w:val="24"/>
          <w:szCs w:val="24"/>
        </w:rPr>
        <w:t>проведення</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перевірки</w:t>
      </w:r>
      <w:proofErr w:type="spellEnd"/>
      <w:r w:rsidRPr="005E188C">
        <w:rPr>
          <w:rFonts w:ascii="Times New Roman" w:hAnsi="Times New Roman"/>
          <w:snapToGrid w:val="0"/>
          <w:color w:val="000000"/>
          <w:sz w:val="24"/>
          <w:szCs w:val="24"/>
        </w:rPr>
        <w:t>.</w:t>
      </w:r>
    </w:p>
    <w:p w:rsidR="00220C7C" w:rsidRPr="005E188C" w:rsidRDefault="00220C7C" w:rsidP="00220C7C">
      <w:pPr>
        <w:pStyle w:val="a3"/>
        <w:numPr>
          <w:ilvl w:val="0"/>
          <w:numId w:val="1"/>
        </w:numPr>
        <w:tabs>
          <w:tab w:val="left" w:pos="0"/>
          <w:tab w:val="left" w:pos="567"/>
          <w:tab w:val="left" w:pos="5760"/>
        </w:tabs>
        <w:suppressAutoHyphens/>
        <w:jc w:val="both"/>
        <w:rPr>
          <w:sz w:val="24"/>
          <w:szCs w:val="24"/>
          <w:lang w:val="uk-UA"/>
        </w:rPr>
      </w:pPr>
      <w:proofErr w:type="spellStart"/>
      <w:r w:rsidRPr="005E188C">
        <w:rPr>
          <w:sz w:val="24"/>
          <w:szCs w:val="24"/>
        </w:rPr>
        <w:t>Учасником</w:t>
      </w:r>
      <w:proofErr w:type="spellEnd"/>
      <w:r w:rsidRPr="005E188C">
        <w:rPr>
          <w:sz w:val="24"/>
          <w:szCs w:val="24"/>
        </w:rPr>
        <w:t xml:space="preserve"> </w:t>
      </w:r>
      <w:proofErr w:type="spellStart"/>
      <w:r w:rsidRPr="005E188C">
        <w:rPr>
          <w:sz w:val="24"/>
          <w:szCs w:val="24"/>
        </w:rPr>
        <w:t>повинні</w:t>
      </w:r>
      <w:proofErr w:type="spellEnd"/>
      <w:r w:rsidRPr="005E188C">
        <w:rPr>
          <w:sz w:val="24"/>
          <w:szCs w:val="24"/>
        </w:rPr>
        <w:t xml:space="preserve"> </w:t>
      </w:r>
      <w:proofErr w:type="spellStart"/>
      <w:r w:rsidRPr="005E188C">
        <w:rPr>
          <w:sz w:val="24"/>
          <w:szCs w:val="24"/>
        </w:rPr>
        <w:t>виконуватися</w:t>
      </w:r>
      <w:proofErr w:type="spellEnd"/>
      <w:r w:rsidRPr="005E188C">
        <w:rPr>
          <w:sz w:val="24"/>
          <w:szCs w:val="24"/>
        </w:rPr>
        <w:t xml:space="preserve"> заходи </w:t>
      </w:r>
      <w:proofErr w:type="spellStart"/>
      <w:r w:rsidRPr="005E188C">
        <w:rPr>
          <w:sz w:val="24"/>
          <w:szCs w:val="24"/>
        </w:rPr>
        <w:t>із</w:t>
      </w:r>
      <w:proofErr w:type="spellEnd"/>
      <w:r w:rsidRPr="005E188C">
        <w:rPr>
          <w:sz w:val="24"/>
          <w:szCs w:val="24"/>
        </w:rPr>
        <w:t xml:space="preserve"> </w:t>
      </w:r>
      <w:proofErr w:type="spellStart"/>
      <w:r w:rsidRPr="005E188C">
        <w:rPr>
          <w:sz w:val="24"/>
          <w:szCs w:val="24"/>
        </w:rPr>
        <w:t>захисту</w:t>
      </w:r>
      <w:proofErr w:type="spellEnd"/>
      <w:r w:rsidRPr="005E188C">
        <w:rPr>
          <w:sz w:val="24"/>
          <w:szCs w:val="24"/>
        </w:rPr>
        <w:t xml:space="preserve"> </w:t>
      </w:r>
      <w:proofErr w:type="spellStart"/>
      <w:r w:rsidRPr="005E188C">
        <w:rPr>
          <w:sz w:val="24"/>
          <w:szCs w:val="24"/>
        </w:rPr>
        <w:t>довкілля</w:t>
      </w:r>
      <w:proofErr w:type="spellEnd"/>
      <w:r w:rsidRPr="005E188C">
        <w:rPr>
          <w:sz w:val="24"/>
          <w:szCs w:val="24"/>
        </w:rPr>
        <w:t>.</w:t>
      </w:r>
    </w:p>
    <w:p w:rsidR="00220C7C" w:rsidRPr="005E188C" w:rsidRDefault="00220C7C" w:rsidP="00220C7C">
      <w:pPr>
        <w:tabs>
          <w:tab w:val="left" w:pos="0"/>
          <w:tab w:val="left" w:pos="567"/>
          <w:tab w:val="left" w:pos="709"/>
        </w:tabs>
        <w:jc w:val="both"/>
        <w:rPr>
          <w:rFonts w:ascii="Times New Roman" w:hAnsi="Times New Roman"/>
          <w:sz w:val="24"/>
          <w:szCs w:val="24"/>
          <w:lang w:val="uk-UA"/>
        </w:rPr>
      </w:pPr>
      <w:r w:rsidRPr="005E188C">
        <w:rPr>
          <w:rFonts w:ascii="Times New Roman" w:hAnsi="Times New Roman"/>
          <w:sz w:val="24"/>
          <w:szCs w:val="24"/>
          <w:lang w:val="uk-UA"/>
        </w:rPr>
        <w:t>З цією метою Учасник надає інформацію щодо застосування заходів із захисту довкілля, за нижченаведеною формою:</w:t>
      </w:r>
    </w:p>
    <w:p w:rsidR="00220C7C" w:rsidRPr="005E188C" w:rsidRDefault="00220C7C" w:rsidP="00220C7C">
      <w:pPr>
        <w:pStyle w:val="a3"/>
        <w:tabs>
          <w:tab w:val="left" w:pos="709"/>
        </w:tabs>
        <w:ind w:left="360"/>
        <w:rPr>
          <w:b/>
          <w:sz w:val="24"/>
          <w:szCs w:val="24"/>
          <w:lang w:val="uk-UA"/>
        </w:rPr>
      </w:pPr>
      <w:r w:rsidRPr="005E188C">
        <w:rPr>
          <w:b/>
          <w:sz w:val="24"/>
          <w:szCs w:val="24"/>
          <w:lang w:val="uk-UA"/>
        </w:rPr>
        <w:t xml:space="preserve">Форма «Інформація Учасника, щодо застосування заходів із захисту довкілля» </w:t>
      </w:r>
    </w:p>
    <w:p w:rsidR="00220C7C" w:rsidRPr="005E188C" w:rsidRDefault="00220C7C" w:rsidP="00220C7C">
      <w:pPr>
        <w:tabs>
          <w:tab w:val="left" w:pos="709"/>
        </w:tabs>
        <w:rPr>
          <w:rFonts w:ascii="Times New Roman" w:hAnsi="Times New Roman"/>
          <w:sz w:val="24"/>
          <w:szCs w:val="24"/>
          <w:lang w:val="uk-UA"/>
        </w:rPr>
      </w:pPr>
      <w:r w:rsidRPr="005E188C">
        <w:rPr>
          <w:rFonts w:ascii="Times New Roman" w:hAnsi="Times New Roman"/>
          <w:sz w:val="24"/>
          <w:szCs w:val="24"/>
          <w:lang w:val="uk-UA"/>
        </w:rPr>
        <w:t>Цим зобов’язуємось застосовувати наступні заходи із захисту довкілля і підтверджуємо, що наша діяльність відповідає вимогам діючого природоохоронного законодавства.</w:t>
      </w:r>
    </w:p>
    <w:p w:rsidR="00220C7C" w:rsidRPr="005E188C" w:rsidRDefault="00220C7C" w:rsidP="00220C7C">
      <w:pPr>
        <w:pStyle w:val="a3"/>
        <w:tabs>
          <w:tab w:val="left" w:pos="709"/>
        </w:tabs>
        <w:ind w:left="360"/>
        <w:rPr>
          <w:sz w:val="24"/>
          <w:szCs w:val="24"/>
          <w:lang w:val="uk-UA"/>
        </w:rPr>
      </w:pPr>
    </w:p>
    <w:p w:rsidR="00220C7C" w:rsidRPr="005E188C" w:rsidRDefault="00220C7C" w:rsidP="00220C7C">
      <w:pPr>
        <w:pStyle w:val="a3"/>
        <w:tabs>
          <w:tab w:val="left" w:pos="709"/>
        </w:tabs>
        <w:ind w:left="360"/>
        <w:rPr>
          <w:sz w:val="24"/>
          <w:szCs w:val="24"/>
          <w:lang w:val="uk-UA"/>
        </w:rPr>
      </w:pPr>
      <w:r w:rsidRPr="005E188C">
        <w:rPr>
          <w:sz w:val="24"/>
          <w:szCs w:val="24"/>
          <w:lang w:val="uk-UA"/>
        </w:rPr>
        <w:t>Перелік заходів (звести в табл.)</w:t>
      </w:r>
    </w:p>
    <w:p w:rsidR="00220C7C" w:rsidRPr="005E188C" w:rsidRDefault="00220C7C" w:rsidP="00220C7C">
      <w:pPr>
        <w:pStyle w:val="a3"/>
        <w:tabs>
          <w:tab w:val="left" w:pos="709"/>
        </w:tabs>
        <w:ind w:left="360"/>
        <w:rPr>
          <w:sz w:val="24"/>
          <w:szCs w:val="24"/>
        </w:rPr>
      </w:pPr>
      <w:proofErr w:type="spellStart"/>
      <w:r w:rsidRPr="005E188C">
        <w:rPr>
          <w:sz w:val="24"/>
          <w:szCs w:val="24"/>
        </w:rPr>
        <w:t>Датовано</w:t>
      </w:r>
      <w:proofErr w:type="spellEnd"/>
      <w:r w:rsidRPr="005E188C">
        <w:rPr>
          <w:sz w:val="24"/>
          <w:szCs w:val="24"/>
        </w:rPr>
        <w:t>: «____» ______ 202</w:t>
      </w:r>
      <w:r w:rsidRPr="005E188C">
        <w:rPr>
          <w:sz w:val="24"/>
          <w:szCs w:val="24"/>
          <w:lang w:val="uk-UA"/>
        </w:rPr>
        <w:t xml:space="preserve">_ </w:t>
      </w:r>
      <w:r w:rsidRPr="005E188C">
        <w:rPr>
          <w:sz w:val="24"/>
          <w:szCs w:val="24"/>
        </w:rPr>
        <w:t>року.</w:t>
      </w:r>
    </w:p>
    <w:p w:rsidR="00220C7C" w:rsidRPr="005E188C" w:rsidRDefault="00220C7C" w:rsidP="00220C7C">
      <w:pPr>
        <w:tabs>
          <w:tab w:val="left" w:pos="709"/>
        </w:tabs>
        <w:rPr>
          <w:rFonts w:ascii="Times New Roman" w:hAnsi="Times New Roman"/>
          <w:i/>
          <w:sz w:val="24"/>
          <w:szCs w:val="24"/>
        </w:rPr>
      </w:pPr>
      <w:r w:rsidRPr="005E188C">
        <w:rPr>
          <w:rFonts w:ascii="Times New Roman" w:hAnsi="Times New Roman"/>
          <w:i/>
          <w:sz w:val="24"/>
          <w:szCs w:val="24"/>
        </w:rPr>
        <w:lastRenderedPageBreak/>
        <w:t xml:space="preserve">Посада, </w:t>
      </w:r>
      <w:proofErr w:type="spellStart"/>
      <w:r w:rsidRPr="005E188C">
        <w:rPr>
          <w:rFonts w:ascii="Times New Roman" w:hAnsi="Times New Roman"/>
          <w:i/>
          <w:sz w:val="24"/>
          <w:szCs w:val="24"/>
        </w:rPr>
        <w:t>прізвище</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ініціали</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підпис</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уповноваженої</w:t>
      </w:r>
      <w:proofErr w:type="spellEnd"/>
      <w:r w:rsidRPr="005E188C">
        <w:rPr>
          <w:rFonts w:ascii="Times New Roman" w:hAnsi="Times New Roman"/>
          <w:i/>
          <w:sz w:val="24"/>
          <w:szCs w:val="24"/>
        </w:rPr>
        <w:t xml:space="preserve"> особи </w:t>
      </w:r>
      <w:proofErr w:type="spellStart"/>
      <w:r w:rsidRPr="005E188C">
        <w:rPr>
          <w:rFonts w:ascii="Times New Roman" w:hAnsi="Times New Roman"/>
          <w:i/>
          <w:sz w:val="24"/>
          <w:szCs w:val="24"/>
        </w:rPr>
        <w:t>Учасника</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засвідчені</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печаткою</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Учасника</w:t>
      </w:r>
      <w:proofErr w:type="spellEnd"/>
      <w:r w:rsidRPr="005E188C">
        <w:rPr>
          <w:rFonts w:ascii="Times New Roman" w:hAnsi="Times New Roman"/>
          <w:i/>
          <w:sz w:val="24"/>
          <w:szCs w:val="24"/>
        </w:rPr>
        <w:t xml:space="preserve"> (у </w:t>
      </w:r>
      <w:proofErr w:type="spellStart"/>
      <w:r w:rsidRPr="005E188C">
        <w:rPr>
          <w:rFonts w:ascii="Times New Roman" w:hAnsi="Times New Roman"/>
          <w:i/>
          <w:sz w:val="24"/>
          <w:szCs w:val="24"/>
        </w:rPr>
        <w:t>разі</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наявності</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або</w:t>
      </w:r>
      <w:proofErr w:type="spellEnd"/>
      <w:r w:rsidRPr="005E188C">
        <w:rPr>
          <w:rFonts w:ascii="Times New Roman" w:hAnsi="Times New Roman"/>
          <w:i/>
          <w:sz w:val="24"/>
          <w:szCs w:val="24"/>
        </w:rPr>
        <w:t xml:space="preserve"> П.І.Б. та </w:t>
      </w:r>
      <w:proofErr w:type="spellStart"/>
      <w:r w:rsidRPr="005E188C">
        <w:rPr>
          <w:rFonts w:ascii="Times New Roman" w:hAnsi="Times New Roman"/>
          <w:i/>
          <w:sz w:val="24"/>
          <w:szCs w:val="24"/>
        </w:rPr>
        <w:t>підпис</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Учасника-фізичної</w:t>
      </w:r>
      <w:proofErr w:type="spellEnd"/>
      <w:r w:rsidRPr="005E188C">
        <w:rPr>
          <w:rFonts w:ascii="Times New Roman" w:hAnsi="Times New Roman"/>
          <w:i/>
          <w:sz w:val="24"/>
          <w:szCs w:val="24"/>
        </w:rPr>
        <w:t xml:space="preserve"> особи</w:t>
      </w:r>
    </w:p>
    <w:p w:rsidR="00220C7C" w:rsidRPr="005E188C" w:rsidRDefault="00220C7C" w:rsidP="00220C7C">
      <w:pPr>
        <w:numPr>
          <w:ilvl w:val="0"/>
          <w:numId w:val="1"/>
        </w:numPr>
        <w:shd w:val="clear" w:color="auto" w:fill="FFFFFF"/>
        <w:suppressAutoHyphens/>
        <w:spacing w:after="0" w:line="240" w:lineRule="auto"/>
        <w:ind w:left="0" w:firstLine="0"/>
        <w:jc w:val="both"/>
        <w:rPr>
          <w:rFonts w:ascii="Times New Roman" w:hAnsi="Times New Roman"/>
          <w:color w:val="000000"/>
          <w:sz w:val="24"/>
          <w:szCs w:val="24"/>
        </w:rPr>
      </w:pPr>
      <w:proofErr w:type="spellStart"/>
      <w:r w:rsidRPr="005E188C">
        <w:rPr>
          <w:rFonts w:ascii="Times New Roman" w:hAnsi="Times New Roman"/>
          <w:b/>
          <w:bCs/>
          <w:color w:val="000000"/>
          <w:sz w:val="24"/>
          <w:szCs w:val="24"/>
        </w:rPr>
        <w:t>Обґрунтування</w:t>
      </w:r>
      <w:proofErr w:type="spellEnd"/>
      <w:r w:rsidRPr="005E188C">
        <w:rPr>
          <w:rFonts w:ascii="Times New Roman" w:hAnsi="Times New Roman"/>
          <w:b/>
          <w:bCs/>
          <w:color w:val="000000"/>
          <w:sz w:val="24"/>
          <w:szCs w:val="24"/>
        </w:rPr>
        <w:t xml:space="preserve"> </w:t>
      </w:r>
      <w:proofErr w:type="spellStart"/>
      <w:r w:rsidRPr="005E188C">
        <w:rPr>
          <w:rFonts w:ascii="Times New Roman" w:hAnsi="Times New Roman"/>
          <w:b/>
          <w:bCs/>
          <w:color w:val="000000"/>
          <w:sz w:val="24"/>
          <w:szCs w:val="24"/>
        </w:rPr>
        <w:t>очікуваної</w:t>
      </w:r>
      <w:proofErr w:type="spellEnd"/>
      <w:r w:rsidRPr="005E188C">
        <w:rPr>
          <w:rFonts w:ascii="Times New Roman" w:hAnsi="Times New Roman"/>
          <w:b/>
          <w:bCs/>
          <w:color w:val="000000"/>
          <w:sz w:val="24"/>
          <w:szCs w:val="24"/>
        </w:rPr>
        <w:t xml:space="preserve"> </w:t>
      </w:r>
      <w:proofErr w:type="spellStart"/>
      <w:r w:rsidRPr="005E188C">
        <w:rPr>
          <w:rFonts w:ascii="Times New Roman" w:hAnsi="Times New Roman"/>
          <w:b/>
          <w:bCs/>
          <w:color w:val="000000"/>
          <w:sz w:val="24"/>
          <w:szCs w:val="24"/>
        </w:rPr>
        <w:t>вартості</w:t>
      </w:r>
      <w:proofErr w:type="spellEnd"/>
      <w:r w:rsidRPr="005E188C">
        <w:rPr>
          <w:rFonts w:ascii="Times New Roman" w:hAnsi="Times New Roman"/>
          <w:b/>
          <w:bCs/>
          <w:color w:val="000000"/>
          <w:sz w:val="24"/>
          <w:szCs w:val="24"/>
        </w:rPr>
        <w:t xml:space="preserve"> предмету </w:t>
      </w:r>
      <w:proofErr w:type="spellStart"/>
      <w:r w:rsidRPr="005E188C">
        <w:rPr>
          <w:rFonts w:ascii="Times New Roman" w:hAnsi="Times New Roman"/>
          <w:b/>
          <w:bCs/>
          <w:color w:val="000000"/>
          <w:sz w:val="24"/>
          <w:szCs w:val="24"/>
        </w:rPr>
        <w:t>закупівлі</w:t>
      </w:r>
      <w:proofErr w:type="spellEnd"/>
      <w:r w:rsidRPr="005E188C">
        <w:rPr>
          <w:rFonts w:ascii="Times New Roman" w:hAnsi="Times New Roman"/>
          <w:b/>
          <w:bCs/>
          <w:color w:val="000000"/>
          <w:sz w:val="24"/>
          <w:szCs w:val="24"/>
        </w:rPr>
        <w:t xml:space="preserve">, </w:t>
      </w:r>
      <w:proofErr w:type="spellStart"/>
      <w:r w:rsidRPr="005E188C">
        <w:rPr>
          <w:rFonts w:ascii="Times New Roman" w:hAnsi="Times New Roman"/>
          <w:b/>
          <w:bCs/>
          <w:color w:val="000000"/>
          <w:sz w:val="24"/>
          <w:szCs w:val="24"/>
        </w:rPr>
        <w:t>розміру</w:t>
      </w:r>
      <w:proofErr w:type="spellEnd"/>
      <w:r w:rsidRPr="005E188C">
        <w:rPr>
          <w:rFonts w:ascii="Times New Roman" w:hAnsi="Times New Roman"/>
          <w:b/>
          <w:bCs/>
          <w:color w:val="000000"/>
          <w:sz w:val="24"/>
          <w:szCs w:val="24"/>
        </w:rPr>
        <w:t xml:space="preserve"> бюджетного </w:t>
      </w:r>
      <w:proofErr w:type="spellStart"/>
      <w:r w:rsidRPr="005E188C">
        <w:rPr>
          <w:rFonts w:ascii="Times New Roman" w:hAnsi="Times New Roman"/>
          <w:b/>
          <w:bCs/>
          <w:color w:val="000000"/>
          <w:sz w:val="24"/>
          <w:szCs w:val="24"/>
        </w:rPr>
        <w:t>призначення</w:t>
      </w:r>
      <w:proofErr w:type="spellEnd"/>
      <w:r w:rsidRPr="005E188C">
        <w:rPr>
          <w:rFonts w:ascii="Times New Roman" w:hAnsi="Times New Roman"/>
          <w:b/>
          <w:color w:val="000000"/>
          <w:sz w:val="24"/>
          <w:szCs w:val="24"/>
        </w:rPr>
        <w:t xml:space="preserve">: </w:t>
      </w:r>
    </w:p>
    <w:p w:rsidR="00220C7C" w:rsidRPr="00BF3D60" w:rsidRDefault="00220C7C" w:rsidP="00220C7C">
      <w:pPr>
        <w:suppressAutoHyphens/>
        <w:spacing w:after="0" w:line="240" w:lineRule="auto"/>
        <w:jc w:val="both"/>
        <w:rPr>
          <w:rFonts w:ascii="Times New Roman" w:hAnsi="Times New Roman"/>
          <w:b/>
          <w:color w:val="333333"/>
          <w:sz w:val="24"/>
          <w:szCs w:val="24"/>
          <w:lang w:val="uk-UA"/>
        </w:rPr>
      </w:pPr>
      <w:proofErr w:type="spellStart"/>
      <w:r w:rsidRPr="00074D30">
        <w:rPr>
          <w:rFonts w:ascii="Times New Roman" w:hAnsi="Times New Roman"/>
          <w:b/>
          <w:color w:val="000000"/>
          <w:sz w:val="24"/>
          <w:szCs w:val="24"/>
        </w:rPr>
        <w:t>Очікувану</w:t>
      </w:r>
      <w:proofErr w:type="spellEnd"/>
      <w:r w:rsidRPr="00074D30">
        <w:rPr>
          <w:rFonts w:ascii="Times New Roman" w:hAnsi="Times New Roman"/>
          <w:b/>
          <w:color w:val="000000"/>
          <w:sz w:val="24"/>
          <w:szCs w:val="24"/>
        </w:rPr>
        <w:t xml:space="preserve"> </w:t>
      </w:r>
      <w:proofErr w:type="spellStart"/>
      <w:r w:rsidRPr="00074D30">
        <w:rPr>
          <w:rFonts w:ascii="Times New Roman" w:hAnsi="Times New Roman"/>
          <w:b/>
          <w:color w:val="000000"/>
          <w:sz w:val="24"/>
          <w:szCs w:val="24"/>
        </w:rPr>
        <w:t>вартість</w:t>
      </w:r>
      <w:proofErr w:type="spellEnd"/>
      <w:r w:rsidRPr="00074D30">
        <w:rPr>
          <w:rFonts w:ascii="Times New Roman" w:hAnsi="Times New Roman"/>
          <w:b/>
          <w:color w:val="000000"/>
          <w:sz w:val="24"/>
          <w:szCs w:val="24"/>
        </w:rPr>
        <w:t xml:space="preserve"> предмету </w:t>
      </w:r>
      <w:proofErr w:type="spellStart"/>
      <w:r w:rsidRPr="00074D30">
        <w:rPr>
          <w:rFonts w:ascii="Times New Roman" w:hAnsi="Times New Roman"/>
          <w:b/>
          <w:color w:val="000000"/>
          <w:sz w:val="24"/>
          <w:szCs w:val="24"/>
        </w:rPr>
        <w:t>закупівлі</w:t>
      </w:r>
      <w:proofErr w:type="spellEnd"/>
      <w:r w:rsidRPr="00074D30">
        <w:rPr>
          <w:rFonts w:ascii="Times New Roman" w:hAnsi="Times New Roman"/>
          <w:b/>
          <w:color w:val="000000"/>
          <w:sz w:val="24"/>
          <w:szCs w:val="24"/>
        </w:rPr>
        <w:t xml:space="preserve">: </w:t>
      </w:r>
      <w:r w:rsidRPr="00074D30">
        <w:rPr>
          <w:rFonts w:ascii="Times New Roman" w:hAnsi="Times New Roman"/>
          <w:b/>
          <w:color w:val="333333"/>
          <w:sz w:val="24"/>
          <w:szCs w:val="24"/>
          <w:lang w:val="uk-UA"/>
        </w:rPr>
        <w:t xml:space="preserve">Агрохімічна продукція (гербіциди, фунгіциди інсектициди, протруйники, олива, </w:t>
      </w:r>
      <w:proofErr w:type="spellStart"/>
      <w:r w:rsidRPr="00074D30">
        <w:rPr>
          <w:rFonts w:ascii="Times New Roman" w:hAnsi="Times New Roman"/>
          <w:b/>
          <w:color w:val="333333"/>
          <w:sz w:val="24"/>
          <w:szCs w:val="24"/>
          <w:lang w:val="uk-UA"/>
        </w:rPr>
        <w:t>прилипачі</w:t>
      </w:r>
      <w:proofErr w:type="spellEnd"/>
      <w:r w:rsidRPr="00074D30">
        <w:rPr>
          <w:rFonts w:ascii="Times New Roman" w:hAnsi="Times New Roman"/>
          <w:b/>
          <w:color w:val="333333"/>
          <w:sz w:val="24"/>
          <w:szCs w:val="24"/>
          <w:lang w:val="uk-UA"/>
        </w:rPr>
        <w:t xml:space="preserve">, регулятори та мікродобрива), код за ДК 021:2015 – 24450000-3 Агрохімічна продукція, </w:t>
      </w:r>
      <w:r w:rsidRPr="00074D30">
        <w:rPr>
          <w:rFonts w:ascii="Times New Roman" w:hAnsi="Times New Roman"/>
          <w:color w:val="000000"/>
          <w:sz w:val="24"/>
          <w:szCs w:val="24"/>
          <w:lang w:val="uk-UA"/>
        </w:rPr>
        <w:t>визначено з урахуванням «Примірної методики визначення очікуваної вартості предмету закупівлі» затвердженої Наказом Мінекономіки від 18.02.2020 № 275, шляхом використання методу «порівняння ринкових цін» (товарів з технічними та якісними характеристиками що відповідають предмету закупівлі) та застосування очікуваного індексу інфляції в 2025 році. Розмір бюджетного призначення зі спеціального фонду бюджету коледжу (власні надходження від господарської діяльності) сформований з урахуванням наявної потреби в закупівлі даного виду товару та становить</w:t>
      </w:r>
      <w:r w:rsidRPr="001244EB">
        <w:rPr>
          <w:b/>
          <w:color w:val="000000"/>
          <w:sz w:val="24"/>
          <w:szCs w:val="24"/>
          <w:lang w:val="uk-UA"/>
        </w:rPr>
        <w:t xml:space="preserve"> </w:t>
      </w:r>
      <w:r w:rsidRPr="00BF3D60">
        <w:rPr>
          <w:rFonts w:ascii="Times New Roman" w:hAnsi="Times New Roman"/>
          <w:b/>
          <w:bCs/>
          <w:color w:val="000000"/>
          <w:sz w:val="24"/>
          <w:szCs w:val="24"/>
          <w:lang w:val="uk-UA"/>
        </w:rPr>
        <w:t>2770095,00</w:t>
      </w:r>
      <w:r w:rsidRPr="00BF3D60">
        <w:rPr>
          <w:rFonts w:ascii="Times New Roman" w:hAnsi="Times New Roman"/>
          <w:b/>
          <w:color w:val="000000"/>
          <w:sz w:val="24"/>
          <w:szCs w:val="24"/>
          <w:lang w:val="uk-UA"/>
        </w:rPr>
        <w:t xml:space="preserve"> гривень з ПДВ</w:t>
      </w:r>
      <w:r w:rsidRPr="00BF3D60">
        <w:rPr>
          <w:rFonts w:ascii="Times New Roman" w:hAnsi="Times New Roman"/>
          <w:b/>
          <w:bCs/>
          <w:color w:val="000000"/>
          <w:sz w:val="24"/>
          <w:szCs w:val="24"/>
          <w:lang w:val="uk-UA"/>
        </w:rPr>
        <w:t>.</w:t>
      </w:r>
    </w:p>
    <w:p w:rsidR="00220C7C" w:rsidRPr="001244EB" w:rsidRDefault="00220C7C" w:rsidP="00220C7C">
      <w:pPr>
        <w:shd w:val="clear" w:color="auto" w:fill="FFFFFF"/>
        <w:jc w:val="both"/>
        <w:rPr>
          <w:rFonts w:ascii="Times New Roman" w:hAnsi="Times New Roman"/>
          <w:b/>
          <w:sz w:val="24"/>
          <w:szCs w:val="24"/>
          <w:shd w:val="clear" w:color="auto" w:fill="FFFFFF"/>
          <w:lang w:val="uk-UA"/>
        </w:rPr>
      </w:pPr>
    </w:p>
    <w:p w:rsidR="00220C7C" w:rsidRPr="005E188C" w:rsidRDefault="00220C7C" w:rsidP="00220C7C">
      <w:pPr>
        <w:pStyle w:val="a3"/>
        <w:ind w:right="113"/>
        <w:jc w:val="both"/>
        <w:rPr>
          <w:i/>
          <w:sz w:val="24"/>
          <w:szCs w:val="24"/>
          <w:lang w:val="uk-UA"/>
        </w:rPr>
      </w:pPr>
      <w:r w:rsidRPr="005E188C">
        <w:rPr>
          <w:i/>
          <w:sz w:val="24"/>
          <w:szCs w:val="24"/>
          <w:lang w:val="uk-UA"/>
        </w:rPr>
        <w:t>*Примітка: Інформація викладена у  п. 10 цього додатку стосується лише Замовника торгів.</w:t>
      </w:r>
    </w:p>
    <w:p w:rsidR="00220C7C" w:rsidRPr="005E188C" w:rsidRDefault="00220C7C" w:rsidP="00220C7C">
      <w:pPr>
        <w:rPr>
          <w:rFonts w:ascii="Times New Roman" w:hAnsi="Times New Roman"/>
          <w:sz w:val="24"/>
          <w:szCs w:val="24"/>
          <w:lang w:val="uk-UA"/>
        </w:rPr>
      </w:pPr>
    </w:p>
    <w:p w:rsidR="00220C7C" w:rsidRPr="00825A20" w:rsidRDefault="00220C7C" w:rsidP="00220C7C">
      <w:pPr>
        <w:spacing w:after="0" w:line="240" w:lineRule="auto"/>
        <w:ind w:right="113"/>
        <w:jc w:val="both"/>
        <w:rPr>
          <w:rFonts w:ascii="Times New Roman" w:hAnsi="Times New Roman"/>
          <w:sz w:val="24"/>
          <w:szCs w:val="24"/>
          <w:lang w:val="uk-UA"/>
        </w:rPr>
      </w:pPr>
      <w:r w:rsidRPr="00825A20">
        <w:rPr>
          <w:rFonts w:ascii="Times New Roman" w:hAnsi="Times New Roman"/>
          <w:sz w:val="24"/>
          <w:szCs w:val="24"/>
          <w:lang w:val="uk-UA"/>
        </w:rPr>
        <w:t>__________________________________________________________________________</w:t>
      </w:r>
    </w:p>
    <w:p w:rsidR="00AC48D8" w:rsidRDefault="00220C7C" w:rsidP="00220C7C">
      <w:r w:rsidRPr="00690678">
        <w:rPr>
          <w:rFonts w:ascii="Times New Roman" w:hAnsi="Times New Roman"/>
          <w:i/>
          <w:sz w:val="24"/>
          <w:szCs w:val="24"/>
        </w:rPr>
        <w:t xml:space="preserve">Посада, </w:t>
      </w:r>
      <w:proofErr w:type="spellStart"/>
      <w:r w:rsidRPr="00690678">
        <w:rPr>
          <w:rFonts w:ascii="Times New Roman" w:hAnsi="Times New Roman"/>
          <w:i/>
          <w:sz w:val="24"/>
          <w:szCs w:val="24"/>
        </w:rPr>
        <w:t>прізвище</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ініціали</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підпис</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уповноваженої</w:t>
      </w:r>
      <w:proofErr w:type="spellEnd"/>
      <w:r w:rsidRPr="00690678">
        <w:rPr>
          <w:rFonts w:ascii="Times New Roman" w:hAnsi="Times New Roman"/>
          <w:i/>
          <w:sz w:val="24"/>
          <w:szCs w:val="24"/>
        </w:rPr>
        <w:t xml:space="preserve"> особи </w:t>
      </w:r>
      <w:proofErr w:type="spellStart"/>
      <w:r w:rsidRPr="00690678">
        <w:rPr>
          <w:rFonts w:ascii="Times New Roman" w:hAnsi="Times New Roman"/>
          <w:i/>
          <w:sz w:val="24"/>
          <w:szCs w:val="24"/>
        </w:rPr>
        <w:t>Учасника</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засвідчені</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печаткою</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Учасника</w:t>
      </w:r>
      <w:proofErr w:type="spellEnd"/>
      <w:r w:rsidRPr="00690678">
        <w:rPr>
          <w:rFonts w:ascii="Times New Roman" w:hAnsi="Times New Roman"/>
          <w:i/>
          <w:sz w:val="24"/>
          <w:szCs w:val="24"/>
        </w:rPr>
        <w:t xml:space="preserve"> (у </w:t>
      </w:r>
      <w:proofErr w:type="spellStart"/>
      <w:r w:rsidRPr="00690678">
        <w:rPr>
          <w:rFonts w:ascii="Times New Roman" w:hAnsi="Times New Roman"/>
          <w:i/>
          <w:sz w:val="24"/>
          <w:szCs w:val="24"/>
        </w:rPr>
        <w:t>разі</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наявності</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або</w:t>
      </w:r>
      <w:proofErr w:type="spellEnd"/>
      <w:r w:rsidRPr="00690678">
        <w:rPr>
          <w:rFonts w:ascii="Times New Roman" w:hAnsi="Times New Roman"/>
          <w:i/>
          <w:sz w:val="24"/>
          <w:szCs w:val="24"/>
        </w:rPr>
        <w:t xml:space="preserve"> П.І.Б. та </w:t>
      </w:r>
      <w:proofErr w:type="spellStart"/>
      <w:r w:rsidRPr="00690678">
        <w:rPr>
          <w:rFonts w:ascii="Times New Roman" w:hAnsi="Times New Roman"/>
          <w:i/>
          <w:sz w:val="24"/>
          <w:szCs w:val="24"/>
        </w:rPr>
        <w:t>підпис</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Учасника-фізичної</w:t>
      </w:r>
      <w:proofErr w:type="spellEnd"/>
      <w:r w:rsidRPr="00690678">
        <w:rPr>
          <w:rFonts w:ascii="Times New Roman" w:hAnsi="Times New Roman"/>
          <w:i/>
          <w:sz w:val="24"/>
          <w:szCs w:val="24"/>
        </w:rPr>
        <w:t xml:space="preserve"> особи у </w:t>
      </w:r>
      <w:proofErr w:type="spellStart"/>
      <w:r w:rsidRPr="00690678">
        <w:rPr>
          <w:rFonts w:ascii="Times New Roman" w:hAnsi="Times New Roman"/>
          <w:i/>
          <w:sz w:val="24"/>
          <w:szCs w:val="24"/>
        </w:rPr>
        <w:t>разі</w:t>
      </w:r>
      <w:proofErr w:type="spellEnd"/>
      <w:r w:rsidRPr="00690678">
        <w:rPr>
          <w:rFonts w:ascii="Times New Roman" w:hAnsi="Times New Roman"/>
          <w:i/>
          <w:sz w:val="24"/>
          <w:szCs w:val="24"/>
        </w:rPr>
        <w:t xml:space="preserve"> </w:t>
      </w:r>
      <w:proofErr w:type="spellStart"/>
      <w:r w:rsidRPr="00690678">
        <w:rPr>
          <w:rFonts w:ascii="Times New Roman" w:hAnsi="Times New Roman"/>
          <w:i/>
          <w:sz w:val="24"/>
          <w:szCs w:val="24"/>
        </w:rPr>
        <w:t>підтвердження</w:t>
      </w:r>
      <w:proofErr w:type="spellEnd"/>
      <w:r w:rsidRPr="00690678">
        <w:rPr>
          <w:rFonts w:ascii="Times New Roman" w:hAnsi="Times New Roman"/>
          <w:i/>
          <w:sz w:val="24"/>
          <w:szCs w:val="24"/>
        </w:rPr>
        <w:t xml:space="preserve"> документу</w:t>
      </w:r>
      <w:r w:rsidRPr="00690678">
        <w:rPr>
          <w:rFonts w:ascii="Times New Roman" w:eastAsia="Times New Roman" w:hAnsi="Times New Roman"/>
          <w:b/>
          <w:sz w:val="24"/>
          <w:szCs w:val="24"/>
          <w:lang w:eastAsia="ru-RU"/>
        </w:rPr>
        <w:t xml:space="preserve"> </w:t>
      </w:r>
      <w:r w:rsidRPr="00690678">
        <w:rPr>
          <w:rFonts w:ascii="Times New Roman" w:eastAsia="Times New Roman" w:hAnsi="Times New Roman"/>
          <w:i/>
          <w:sz w:val="24"/>
          <w:szCs w:val="24"/>
          <w:lang w:eastAsia="ru-RU"/>
        </w:rPr>
        <w:t>«ІНФОРМАЦІЯ ПРО НЕОБХІДНІ ТЕХНІЧНІ, ЯКІСНІ ТА КІЛЬКІСНІ ХАРАКТЕРИСТИКИ ПРЕДМЕТА ЗАКУПІВЛІ»</w:t>
      </w:r>
    </w:p>
    <w:sectPr w:rsidR="00AC4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67103"/>
    <w:multiLevelType w:val="hybridMultilevel"/>
    <w:tmpl w:val="437EC698"/>
    <w:lvl w:ilvl="0" w:tplc="EAE4AE1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7C"/>
    <w:rsid w:val="00220C7C"/>
    <w:rsid w:val="00AC4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D7EDE-7AF2-44DC-9E37-BCD223DE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C7C"/>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20C7C"/>
    <w:pPr>
      <w:spacing w:after="0" w:line="240" w:lineRule="auto"/>
      <w:ind w:left="720"/>
      <w:contextualSpacing/>
    </w:pPr>
    <w:rPr>
      <w:rFonts w:ascii="Times New Roman" w:hAnsi="Times New Roman"/>
      <w:sz w:val="28"/>
      <w:szCs w:val="28"/>
    </w:rPr>
  </w:style>
  <w:style w:type="paragraph" w:styleId="a5">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6"/>
    <w:uiPriority w:val="99"/>
    <w:qFormat/>
    <w:rsid w:val="00220C7C"/>
    <w:pPr>
      <w:suppressAutoHyphens/>
      <w:spacing w:before="280" w:after="280" w:line="240" w:lineRule="auto"/>
    </w:pPr>
    <w:rPr>
      <w:rFonts w:ascii="Times New Roman" w:hAnsi="Times New Roman"/>
      <w:sz w:val="24"/>
      <w:szCs w:val="24"/>
      <w:lang w:eastAsia="zh-CN"/>
    </w:rPr>
  </w:style>
  <w:style w:type="character" w:customStyle="1" w:styleId="a6">
    <w:name w:val="Звичайни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5"/>
    <w:uiPriority w:val="99"/>
    <w:locked/>
    <w:rsid w:val="00220C7C"/>
    <w:rPr>
      <w:rFonts w:ascii="Times New Roman" w:eastAsia="Calibri" w:hAnsi="Times New Roman" w:cs="Times New Roman"/>
      <w:sz w:val="24"/>
      <w:szCs w:val="24"/>
      <w:lang w:val="ru-RU" w:eastAsia="zh-CN"/>
    </w:rPr>
  </w:style>
  <w:style w:type="character" w:customStyle="1" w:styleId="2">
    <w:name w:val="Основной текст (2)_"/>
    <w:link w:val="20"/>
    <w:rsid w:val="00220C7C"/>
    <w:rPr>
      <w:shd w:val="clear" w:color="auto" w:fill="FFFFFF"/>
    </w:rPr>
  </w:style>
  <w:style w:type="character" w:customStyle="1" w:styleId="8">
    <w:name w:val="Основной текст (8)_"/>
    <w:link w:val="80"/>
    <w:rsid w:val="00220C7C"/>
    <w:rPr>
      <w:b/>
      <w:bCs/>
      <w:shd w:val="clear" w:color="auto" w:fill="FFFFFF"/>
    </w:rPr>
  </w:style>
  <w:style w:type="paragraph" w:customStyle="1" w:styleId="20">
    <w:name w:val="Основной текст (2)"/>
    <w:basedOn w:val="a"/>
    <w:link w:val="2"/>
    <w:qFormat/>
    <w:rsid w:val="00220C7C"/>
    <w:pPr>
      <w:widowControl w:val="0"/>
      <w:shd w:val="clear" w:color="auto" w:fill="FFFFFF"/>
      <w:spacing w:after="0" w:line="0" w:lineRule="atLeast"/>
      <w:ind w:hanging="300"/>
      <w:jc w:val="center"/>
    </w:pPr>
    <w:rPr>
      <w:rFonts w:asciiTheme="minorHAnsi" w:eastAsiaTheme="minorHAnsi" w:hAnsiTheme="minorHAnsi" w:cstheme="minorBidi"/>
      <w:lang w:val="uk-UA"/>
    </w:rPr>
  </w:style>
  <w:style w:type="paragraph" w:customStyle="1" w:styleId="80">
    <w:name w:val="Основной текст (8)"/>
    <w:basedOn w:val="a"/>
    <w:link w:val="8"/>
    <w:rsid w:val="00220C7C"/>
    <w:pPr>
      <w:widowControl w:val="0"/>
      <w:shd w:val="clear" w:color="auto" w:fill="FFFFFF"/>
      <w:spacing w:after="0" w:line="278" w:lineRule="exact"/>
      <w:ind w:firstLine="840"/>
      <w:jc w:val="both"/>
    </w:pPr>
    <w:rPr>
      <w:rFonts w:asciiTheme="minorHAnsi" w:eastAsiaTheme="minorHAnsi" w:hAnsiTheme="minorHAnsi" w:cstheme="minorBidi"/>
      <w:b/>
      <w:bCs/>
      <w:lang w:val="uk-UA"/>
    </w:rPr>
  </w:style>
  <w:style w:type="character" w:customStyle="1" w:styleId="a4">
    <w:name w:val="Абзац списку Знак"/>
    <w:link w:val="a3"/>
    <w:uiPriority w:val="34"/>
    <w:locked/>
    <w:rsid w:val="00220C7C"/>
    <w:rPr>
      <w:rFonts w:ascii="Times New Roman" w:eastAsia="Calibri"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6345</Words>
  <Characters>3618</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Кучер</dc:creator>
  <cp:keywords/>
  <dc:description/>
  <cp:lastModifiedBy>Наталія Кучер</cp:lastModifiedBy>
  <cp:revision>1</cp:revision>
  <dcterms:created xsi:type="dcterms:W3CDTF">2025-04-07T16:13:00Z</dcterms:created>
  <dcterms:modified xsi:type="dcterms:W3CDTF">2025-04-07T16:14:00Z</dcterms:modified>
</cp:coreProperties>
</file>